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1AA0" w:rsidRPr="00C820CB" w:rsidRDefault="00E9776C" w:rsidP="00C820C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АДМИНИСТРАЦИЯ </w:t>
      </w:r>
      <w:r w:rsidR="00D97A0C">
        <w:rPr>
          <w:sz w:val="28"/>
          <w:szCs w:val="28"/>
        </w:rPr>
        <w:t>ВИНОГРАДНЕНСКОГО</w:t>
      </w:r>
      <w:r w:rsidR="00170BF9" w:rsidRPr="00C820CB">
        <w:rPr>
          <w:sz w:val="28"/>
          <w:szCs w:val="28"/>
        </w:rPr>
        <w:t xml:space="preserve"> СЕЛЬСКОГО ПОСЕЛЕНИЯ</w:t>
      </w:r>
    </w:p>
    <w:p w:rsidR="00170BF9" w:rsidRPr="00C820CB" w:rsidRDefault="00170BF9" w:rsidP="00C820CB">
      <w:pPr>
        <w:jc w:val="center"/>
        <w:rPr>
          <w:sz w:val="28"/>
          <w:szCs w:val="28"/>
        </w:rPr>
      </w:pPr>
      <w:r w:rsidRPr="00C820CB">
        <w:rPr>
          <w:sz w:val="28"/>
          <w:szCs w:val="28"/>
        </w:rPr>
        <w:t>ГРОЗНЕНСКОГО МУНИЦИПАЛЬНОГО РАЙОНА</w:t>
      </w:r>
    </w:p>
    <w:p w:rsidR="00170BF9" w:rsidRPr="00C820CB" w:rsidRDefault="00170BF9" w:rsidP="00C820CB">
      <w:pPr>
        <w:jc w:val="center"/>
        <w:rPr>
          <w:sz w:val="28"/>
          <w:szCs w:val="28"/>
        </w:rPr>
      </w:pPr>
      <w:r w:rsidRPr="00C820CB">
        <w:rPr>
          <w:sz w:val="28"/>
          <w:szCs w:val="28"/>
        </w:rPr>
        <w:t>ЧЕЧЕНСКОЙ РЕСПУБЛИКИ</w:t>
      </w:r>
    </w:p>
    <w:p w:rsidR="00F31AA0" w:rsidRPr="00C820CB" w:rsidRDefault="00F31AA0" w:rsidP="00C820CB">
      <w:pPr>
        <w:jc w:val="center"/>
        <w:rPr>
          <w:sz w:val="28"/>
          <w:szCs w:val="28"/>
        </w:rPr>
      </w:pPr>
    </w:p>
    <w:p w:rsidR="00F31AA0" w:rsidRPr="00C820CB" w:rsidRDefault="00F31AA0" w:rsidP="00C820CB">
      <w:pPr>
        <w:jc w:val="center"/>
        <w:rPr>
          <w:sz w:val="28"/>
          <w:szCs w:val="28"/>
        </w:rPr>
      </w:pPr>
      <w:r w:rsidRPr="00C820CB">
        <w:rPr>
          <w:sz w:val="28"/>
          <w:szCs w:val="28"/>
        </w:rPr>
        <w:t>ПОСТАНОВЛЕНИЕ</w:t>
      </w:r>
    </w:p>
    <w:p w:rsidR="00F41B40" w:rsidRDefault="00F41B40" w:rsidP="005F788B">
      <w:pPr>
        <w:rPr>
          <w:sz w:val="28"/>
          <w:szCs w:val="28"/>
        </w:rPr>
      </w:pPr>
    </w:p>
    <w:p w:rsidR="00F31AA0" w:rsidRDefault="00170BF9" w:rsidP="005F788B">
      <w:pPr>
        <w:rPr>
          <w:sz w:val="28"/>
          <w:szCs w:val="28"/>
        </w:rPr>
      </w:pPr>
      <w:r w:rsidRPr="00C820CB">
        <w:rPr>
          <w:sz w:val="28"/>
          <w:szCs w:val="28"/>
        </w:rPr>
        <w:t xml:space="preserve">  </w:t>
      </w:r>
      <w:r w:rsidR="00D34170">
        <w:rPr>
          <w:sz w:val="28"/>
          <w:szCs w:val="28"/>
        </w:rPr>
        <w:t>19 сентября</w:t>
      </w:r>
      <w:r w:rsidR="00F41B40">
        <w:rPr>
          <w:sz w:val="28"/>
          <w:szCs w:val="28"/>
        </w:rPr>
        <w:t xml:space="preserve"> </w:t>
      </w:r>
      <w:r w:rsidRPr="00C820CB">
        <w:rPr>
          <w:sz w:val="28"/>
          <w:szCs w:val="28"/>
        </w:rPr>
        <w:t>201</w:t>
      </w:r>
      <w:r w:rsidR="0029322F" w:rsidRPr="00C820CB">
        <w:rPr>
          <w:sz w:val="28"/>
          <w:szCs w:val="28"/>
        </w:rPr>
        <w:t>8</w:t>
      </w:r>
      <w:r w:rsidRPr="00C820CB">
        <w:rPr>
          <w:sz w:val="28"/>
          <w:szCs w:val="28"/>
        </w:rPr>
        <w:t>г.</w:t>
      </w:r>
      <w:r w:rsidR="00F41B40">
        <w:rPr>
          <w:sz w:val="28"/>
          <w:szCs w:val="28"/>
        </w:rPr>
        <w:t xml:space="preserve">                          </w:t>
      </w:r>
      <w:r w:rsidR="00F31AA0" w:rsidRPr="00C820CB">
        <w:rPr>
          <w:sz w:val="28"/>
          <w:szCs w:val="28"/>
        </w:rPr>
        <w:t xml:space="preserve">                   </w:t>
      </w:r>
      <w:r w:rsidR="00682F67" w:rsidRPr="00C820CB">
        <w:rPr>
          <w:sz w:val="28"/>
          <w:szCs w:val="28"/>
        </w:rPr>
        <w:t xml:space="preserve"> </w:t>
      </w:r>
      <w:r w:rsidRPr="00C820CB">
        <w:rPr>
          <w:sz w:val="28"/>
          <w:szCs w:val="28"/>
        </w:rPr>
        <w:t xml:space="preserve">  </w:t>
      </w:r>
      <w:r w:rsidR="00682F67" w:rsidRPr="00C820CB">
        <w:rPr>
          <w:sz w:val="28"/>
          <w:szCs w:val="28"/>
        </w:rPr>
        <w:t xml:space="preserve">       </w:t>
      </w:r>
      <w:r w:rsidR="009375E3" w:rsidRPr="00C820CB">
        <w:rPr>
          <w:sz w:val="28"/>
          <w:szCs w:val="28"/>
        </w:rPr>
        <w:t xml:space="preserve">  </w:t>
      </w:r>
      <w:r w:rsidR="00E9776C">
        <w:rPr>
          <w:sz w:val="28"/>
          <w:szCs w:val="28"/>
        </w:rPr>
        <w:t xml:space="preserve">   </w:t>
      </w:r>
      <w:r w:rsidR="00F41B40">
        <w:rPr>
          <w:sz w:val="28"/>
          <w:szCs w:val="28"/>
        </w:rPr>
        <w:t xml:space="preserve">    </w:t>
      </w:r>
      <w:r w:rsidR="00D34170">
        <w:rPr>
          <w:sz w:val="28"/>
          <w:szCs w:val="28"/>
        </w:rPr>
        <w:t xml:space="preserve">                              </w:t>
      </w:r>
      <w:bookmarkStart w:id="0" w:name="_GoBack"/>
      <w:bookmarkEnd w:id="0"/>
      <w:r w:rsidR="00F31AA0" w:rsidRPr="00C820CB">
        <w:rPr>
          <w:sz w:val="28"/>
          <w:szCs w:val="28"/>
        </w:rPr>
        <w:t>№</w:t>
      </w:r>
      <w:r w:rsidR="00E9776C">
        <w:rPr>
          <w:sz w:val="28"/>
          <w:szCs w:val="28"/>
        </w:rPr>
        <w:t xml:space="preserve"> 12</w:t>
      </w:r>
    </w:p>
    <w:p w:rsidR="0057484D" w:rsidRPr="00C820CB" w:rsidRDefault="0057484D" w:rsidP="005F788B">
      <w:pPr>
        <w:rPr>
          <w:sz w:val="28"/>
          <w:szCs w:val="28"/>
        </w:rPr>
      </w:pPr>
    </w:p>
    <w:p w:rsidR="0074692C" w:rsidRPr="00C820CB" w:rsidRDefault="0074692C" w:rsidP="00C820CB">
      <w:pPr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39"/>
      </w:tblGrid>
      <w:tr w:rsidR="00682F67" w:rsidRPr="00C820CB" w:rsidTr="00682F67">
        <w:tc>
          <w:tcPr>
            <w:tcW w:w="90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82F67" w:rsidRPr="00C820CB" w:rsidRDefault="00682F67" w:rsidP="00C820CB">
            <w:pPr>
              <w:rPr>
                <w:sz w:val="28"/>
                <w:szCs w:val="28"/>
              </w:rPr>
            </w:pPr>
          </w:p>
        </w:tc>
      </w:tr>
    </w:tbl>
    <w:p w:rsidR="00C820CB" w:rsidRPr="00E9776C" w:rsidRDefault="00C820CB" w:rsidP="00D97A0C">
      <w:pPr>
        <w:rPr>
          <w:b/>
          <w:sz w:val="28"/>
          <w:szCs w:val="28"/>
        </w:rPr>
      </w:pPr>
      <w:r w:rsidRPr="00D97A0C">
        <w:rPr>
          <w:sz w:val="28"/>
          <w:szCs w:val="28"/>
        </w:rPr>
        <w:t>Об утверждении Положений о порядке осуществления функций и полномочий учредителя муниципальных бюджетных и казенных учреждений</w:t>
      </w:r>
      <w:r w:rsidR="00E9776C">
        <w:rPr>
          <w:b/>
          <w:sz w:val="28"/>
          <w:szCs w:val="28"/>
        </w:rPr>
        <w:t>.</w:t>
      </w:r>
    </w:p>
    <w:p w:rsidR="00C820CB" w:rsidRPr="00C820CB" w:rsidRDefault="00C820CB" w:rsidP="00C820CB">
      <w:pPr>
        <w:rPr>
          <w:sz w:val="28"/>
          <w:szCs w:val="28"/>
        </w:rPr>
      </w:pPr>
    </w:p>
    <w:p w:rsidR="00C820CB" w:rsidRDefault="00C820CB" w:rsidP="00C820C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 w:rsidRPr="00C820CB">
        <w:rPr>
          <w:sz w:val="28"/>
          <w:szCs w:val="28"/>
        </w:rPr>
        <w:t>В соответствии с Гражданским кодексом Российской Федерации, Бюджетным кодексом Российской Федерации, Федеральным законом от 08.05.2010 № 83-ФЗ «О внесении изменений в отдельные законодательные акты Российской Федерации в связи с совершенствованием правового положения государственных (муниципальных) учреждений», Федеральным законом от 12.01.1996 № 7- ФЗ «О некоммерческих</w:t>
      </w:r>
      <w:r w:rsidR="00E9776C">
        <w:rPr>
          <w:sz w:val="28"/>
          <w:szCs w:val="28"/>
        </w:rPr>
        <w:t xml:space="preserve"> организациях», Уставом </w:t>
      </w:r>
      <w:r w:rsidR="00D97A0C">
        <w:rPr>
          <w:sz w:val="28"/>
          <w:szCs w:val="28"/>
        </w:rPr>
        <w:t>Виноградненского</w:t>
      </w:r>
      <w:r w:rsidRPr="00C820CB">
        <w:rPr>
          <w:sz w:val="28"/>
          <w:szCs w:val="28"/>
        </w:rPr>
        <w:t xml:space="preserve"> сельского поселения</w:t>
      </w:r>
      <w:r w:rsidR="00E9776C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администрация </w:t>
      </w:r>
      <w:r w:rsidR="00D97A0C">
        <w:rPr>
          <w:sz w:val="28"/>
          <w:szCs w:val="28"/>
        </w:rPr>
        <w:t>Виноградненского</w:t>
      </w:r>
      <w:r w:rsidRPr="00C820CB">
        <w:rPr>
          <w:sz w:val="28"/>
          <w:szCs w:val="28"/>
        </w:rPr>
        <w:t xml:space="preserve"> сельского поселения</w:t>
      </w:r>
      <w:proofErr w:type="gramEnd"/>
    </w:p>
    <w:p w:rsidR="00C820CB" w:rsidRDefault="00C820CB" w:rsidP="00C820CB">
      <w:pPr>
        <w:jc w:val="both"/>
        <w:rPr>
          <w:sz w:val="28"/>
          <w:szCs w:val="28"/>
        </w:rPr>
      </w:pPr>
    </w:p>
    <w:p w:rsidR="00C820CB" w:rsidRDefault="00C820CB" w:rsidP="00C820C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ПОСТАНОВЛЯЕТ</w:t>
      </w:r>
      <w:r w:rsidRPr="00C820CB">
        <w:rPr>
          <w:sz w:val="28"/>
          <w:szCs w:val="28"/>
        </w:rPr>
        <w:t>:</w:t>
      </w:r>
    </w:p>
    <w:p w:rsidR="00C820CB" w:rsidRPr="00C820CB" w:rsidRDefault="00C820CB" w:rsidP="00C820CB">
      <w:pPr>
        <w:jc w:val="both"/>
        <w:rPr>
          <w:sz w:val="28"/>
          <w:szCs w:val="28"/>
        </w:rPr>
      </w:pPr>
    </w:p>
    <w:p w:rsidR="00C820CB" w:rsidRPr="00C820CB" w:rsidRDefault="00C820CB" w:rsidP="00C820C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C820CB">
        <w:rPr>
          <w:sz w:val="28"/>
          <w:szCs w:val="28"/>
        </w:rPr>
        <w:t>1. Утвердить Положение о порядке осуществления функций и полномочий учредителя муниципальных бюджетных учреждений (приложение № 1).</w:t>
      </w:r>
    </w:p>
    <w:p w:rsidR="00C820CB" w:rsidRPr="00C820CB" w:rsidRDefault="00C820CB" w:rsidP="00C820C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C820CB">
        <w:rPr>
          <w:sz w:val="28"/>
          <w:szCs w:val="28"/>
        </w:rPr>
        <w:t>2. Утвердить Положение о порядке осуществления функций и полномочий учредителя муниципальных казенных учреждений (приложение № 2).</w:t>
      </w:r>
    </w:p>
    <w:p w:rsidR="00C820CB" w:rsidRPr="00C820CB" w:rsidRDefault="00C820CB" w:rsidP="00C820C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C820CB">
        <w:rPr>
          <w:sz w:val="28"/>
          <w:szCs w:val="28"/>
        </w:rPr>
        <w:t xml:space="preserve">3. Настоящее постановление вступает в силу на следующий день после дня его официального опубликования (обнародования). </w:t>
      </w:r>
    </w:p>
    <w:p w:rsidR="00C820CB" w:rsidRPr="00C820CB" w:rsidRDefault="00C820CB" w:rsidP="00C820CB">
      <w:pPr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ab/>
      </w:r>
      <w:r w:rsidRPr="00C820CB">
        <w:rPr>
          <w:sz w:val="28"/>
          <w:szCs w:val="28"/>
        </w:rPr>
        <w:t>4.   </w:t>
      </w:r>
      <w:proofErr w:type="gramStart"/>
      <w:r w:rsidRPr="00C820CB">
        <w:rPr>
          <w:sz w:val="28"/>
          <w:szCs w:val="28"/>
        </w:rPr>
        <w:t xml:space="preserve">Настоящее постановление подлежит размещению на официальном сайте администрации </w:t>
      </w:r>
      <w:r w:rsidR="00D97A0C">
        <w:rPr>
          <w:sz w:val="28"/>
          <w:szCs w:val="28"/>
        </w:rPr>
        <w:t>Виноградненского</w:t>
      </w:r>
      <w:r w:rsidRPr="00C820CB">
        <w:rPr>
          <w:sz w:val="28"/>
          <w:szCs w:val="28"/>
        </w:rPr>
        <w:t xml:space="preserve"> сельского поселения, направлению в прокуратуру района (города) и в уполномоченный орган (Администрацию Главы и Правительства Чеченской Республики) для включения в регистр муниципальных нормативных правовых актов Чеченской Республики в порядке, определенном З</w:t>
      </w:r>
      <w:r w:rsidRPr="00C820CB">
        <w:rPr>
          <w:rFonts w:eastAsia="Calibri"/>
          <w:sz w:val="28"/>
          <w:szCs w:val="28"/>
        </w:rPr>
        <w:t xml:space="preserve">аконом Чеченской Республики от 15.12.2009 № 71-рз «О порядке организации и ведения регистра муниципальных нормативных правовых актов Чеченской Республики». </w:t>
      </w:r>
      <w:proofErr w:type="gramEnd"/>
    </w:p>
    <w:p w:rsidR="00C820CB" w:rsidRPr="00C820CB" w:rsidRDefault="00C820CB" w:rsidP="00C820CB">
      <w:pPr>
        <w:rPr>
          <w:rFonts w:eastAsia="Calibri"/>
          <w:sz w:val="28"/>
          <w:szCs w:val="28"/>
        </w:rPr>
      </w:pPr>
    </w:p>
    <w:p w:rsidR="00C820CB" w:rsidRPr="00C820CB" w:rsidRDefault="00C820CB" w:rsidP="00C820CB">
      <w:pPr>
        <w:rPr>
          <w:rFonts w:eastAsia="Calibri"/>
          <w:sz w:val="28"/>
          <w:szCs w:val="28"/>
        </w:rPr>
      </w:pPr>
    </w:p>
    <w:p w:rsidR="00C820CB" w:rsidRPr="00C820CB" w:rsidRDefault="00C820CB" w:rsidP="00C820CB">
      <w:pPr>
        <w:rPr>
          <w:rFonts w:eastAsia="Calibri"/>
          <w:sz w:val="28"/>
          <w:szCs w:val="28"/>
        </w:rPr>
      </w:pPr>
    </w:p>
    <w:p w:rsidR="00C820CB" w:rsidRPr="00C820CB" w:rsidRDefault="00C820CB" w:rsidP="00E9776C">
      <w:pPr>
        <w:tabs>
          <w:tab w:val="left" w:pos="6390"/>
        </w:tabs>
        <w:rPr>
          <w:sz w:val="28"/>
          <w:szCs w:val="28"/>
        </w:rPr>
      </w:pPr>
      <w:r w:rsidRPr="00C820CB">
        <w:rPr>
          <w:sz w:val="28"/>
          <w:szCs w:val="28"/>
        </w:rPr>
        <w:t>Глава администрации</w:t>
      </w:r>
      <w:r w:rsidR="00D97A0C">
        <w:rPr>
          <w:sz w:val="28"/>
          <w:szCs w:val="28"/>
        </w:rPr>
        <w:tab/>
        <w:t xml:space="preserve">                     </w:t>
      </w:r>
      <w:proofErr w:type="spellStart"/>
      <w:r w:rsidR="00D97A0C">
        <w:rPr>
          <w:sz w:val="28"/>
          <w:szCs w:val="28"/>
        </w:rPr>
        <w:t>А.С.Тасуев</w:t>
      </w:r>
      <w:proofErr w:type="spellEnd"/>
    </w:p>
    <w:p w:rsidR="00C820CB" w:rsidRPr="00C820CB" w:rsidRDefault="00C820CB" w:rsidP="00C820CB">
      <w:pPr>
        <w:rPr>
          <w:sz w:val="28"/>
          <w:szCs w:val="28"/>
        </w:rPr>
      </w:pPr>
    </w:p>
    <w:p w:rsidR="00C820CB" w:rsidRPr="00C820CB" w:rsidRDefault="00C820CB" w:rsidP="00C820CB">
      <w:pPr>
        <w:rPr>
          <w:sz w:val="28"/>
          <w:szCs w:val="28"/>
        </w:rPr>
      </w:pPr>
    </w:p>
    <w:p w:rsidR="00C820CB" w:rsidRPr="00C820CB" w:rsidRDefault="00C820CB" w:rsidP="00C820CB">
      <w:pPr>
        <w:rPr>
          <w:sz w:val="28"/>
          <w:szCs w:val="28"/>
        </w:rPr>
      </w:pPr>
    </w:p>
    <w:p w:rsidR="000A11B5" w:rsidRDefault="000A11B5" w:rsidP="00C820CB">
      <w:pPr>
        <w:jc w:val="right"/>
        <w:rPr>
          <w:szCs w:val="28"/>
        </w:rPr>
      </w:pPr>
    </w:p>
    <w:p w:rsidR="00C820CB" w:rsidRPr="001A470A" w:rsidRDefault="00C820CB" w:rsidP="00C820CB">
      <w:pPr>
        <w:jc w:val="right"/>
        <w:rPr>
          <w:szCs w:val="28"/>
        </w:rPr>
      </w:pPr>
      <w:r w:rsidRPr="001A470A">
        <w:rPr>
          <w:szCs w:val="28"/>
        </w:rPr>
        <w:lastRenderedPageBreak/>
        <w:t>Приложение № 1</w:t>
      </w:r>
      <w:r w:rsidRPr="001A470A">
        <w:rPr>
          <w:szCs w:val="28"/>
        </w:rPr>
        <w:br/>
        <w:t>к постановлению администрации</w:t>
      </w:r>
    </w:p>
    <w:p w:rsidR="00C820CB" w:rsidRPr="001A470A" w:rsidRDefault="00D97A0C" w:rsidP="00C820CB">
      <w:pPr>
        <w:jc w:val="right"/>
        <w:rPr>
          <w:szCs w:val="28"/>
        </w:rPr>
      </w:pPr>
      <w:r>
        <w:rPr>
          <w:szCs w:val="28"/>
        </w:rPr>
        <w:t>Виноградненского</w:t>
      </w:r>
      <w:r w:rsidR="00C820CB" w:rsidRPr="001A470A">
        <w:rPr>
          <w:szCs w:val="28"/>
        </w:rPr>
        <w:t xml:space="preserve"> сельского поселения</w:t>
      </w:r>
    </w:p>
    <w:p w:rsidR="00C820CB" w:rsidRPr="001A470A" w:rsidRDefault="00F41B40" w:rsidP="00C820CB">
      <w:pPr>
        <w:jc w:val="right"/>
        <w:rPr>
          <w:szCs w:val="28"/>
        </w:rPr>
      </w:pPr>
      <w:r>
        <w:rPr>
          <w:szCs w:val="28"/>
        </w:rPr>
        <w:t>от 19</w:t>
      </w:r>
      <w:r w:rsidR="007E162A" w:rsidRPr="001A470A">
        <w:rPr>
          <w:szCs w:val="28"/>
        </w:rPr>
        <w:t>.09.2018г.  № 12</w:t>
      </w:r>
    </w:p>
    <w:p w:rsidR="00C820CB" w:rsidRPr="00C820CB" w:rsidRDefault="00C820CB" w:rsidP="00C820CB">
      <w:pPr>
        <w:rPr>
          <w:sz w:val="28"/>
          <w:szCs w:val="28"/>
        </w:rPr>
      </w:pPr>
    </w:p>
    <w:p w:rsidR="00C820CB" w:rsidRDefault="00C820CB" w:rsidP="00C820CB">
      <w:pPr>
        <w:jc w:val="center"/>
        <w:rPr>
          <w:sz w:val="28"/>
          <w:szCs w:val="28"/>
        </w:rPr>
      </w:pPr>
      <w:r w:rsidRPr="00C820CB">
        <w:rPr>
          <w:sz w:val="28"/>
          <w:szCs w:val="28"/>
        </w:rPr>
        <w:t xml:space="preserve">ПОЛОЖЕНИЕ </w:t>
      </w:r>
    </w:p>
    <w:p w:rsidR="00C820CB" w:rsidRPr="00C820CB" w:rsidRDefault="00C820CB" w:rsidP="00C820CB">
      <w:pPr>
        <w:jc w:val="center"/>
        <w:rPr>
          <w:sz w:val="28"/>
          <w:szCs w:val="28"/>
        </w:rPr>
      </w:pPr>
      <w:r w:rsidRPr="00C820CB">
        <w:rPr>
          <w:sz w:val="28"/>
          <w:szCs w:val="28"/>
        </w:rPr>
        <w:t>о порядке осуществления функций и полномочий</w:t>
      </w:r>
    </w:p>
    <w:p w:rsidR="00C820CB" w:rsidRPr="00C820CB" w:rsidRDefault="00C820CB" w:rsidP="00C820CB">
      <w:pPr>
        <w:jc w:val="center"/>
        <w:rPr>
          <w:sz w:val="28"/>
          <w:szCs w:val="28"/>
        </w:rPr>
      </w:pPr>
      <w:r w:rsidRPr="00C820CB">
        <w:rPr>
          <w:sz w:val="28"/>
          <w:szCs w:val="28"/>
        </w:rPr>
        <w:t>учредителя муниципальных бюджетных учреждений</w:t>
      </w:r>
    </w:p>
    <w:p w:rsidR="00C820CB" w:rsidRPr="00C820CB" w:rsidRDefault="00C820CB" w:rsidP="00C820CB">
      <w:pPr>
        <w:rPr>
          <w:sz w:val="28"/>
          <w:szCs w:val="28"/>
        </w:rPr>
      </w:pPr>
    </w:p>
    <w:p w:rsidR="00C820CB" w:rsidRDefault="00C820CB" w:rsidP="00C820C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C820CB">
        <w:rPr>
          <w:sz w:val="28"/>
          <w:szCs w:val="28"/>
        </w:rPr>
        <w:t xml:space="preserve">1. Настоящее Положение определяет порядок осуществления функций и полномочий учредителя муниципального бюджетного учреждения </w:t>
      </w:r>
      <w:r w:rsidR="00D97A0C">
        <w:rPr>
          <w:sz w:val="28"/>
          <w:szCs w:val="28"/>
        </w:rPr>
        <w:t>Виноградненского</w:t>
      </w:r>
      <w:r w:rsidRPr="00C820CB">
        <w:rPr>
          <w:sz w:val="28"/>
          <w:szCs w:val="28"/>
        </w:rPr>
        <w:t xml:space="preserve"> сельского поселения.</w:t>
      </w:r>
    </w:p>
    <w:p w:rsidR="00C820CB" w:rsidRPr="00C820CB" w:rsidRDefault="00C820CB" w:rsidP="00C820C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C820CB">
        <w:rPr>
          <w:sz w:val="28"/>
          <w:szCs w:val="28"/>
        </w:rPr>
        <w:t xml:space="preserve">2. Функции и полномочия учредителя в отношении муниципального бюджетного учреждения в случае, если иное не установлено федеральными законами, иными нормативными правовыми актами осуществляются Администрацией </w:t>
      </w:r>
      <w:r w:rsidR="00D97A0C">
        <w:rPr>
          <w:sz w:val="28"/>
          <w:szCs w:val="28"/>
        </w:rPr>
        <w:t>Виноградненского</w:t>
      </w:r>
      <w:r w:rsidRPr="00C820CB">
        <w:rPr>
          <w:sz w:val="28"/>
          <w:szCs w:val="28"/>
        </w:rPr>
        <w:t xml:space="preserve"> сельского поселения (далее - Администрация).</w:t>
      </w:r>
    </w:p>
    <w:p w:rsidR="00846B37" w:rsidRDefault="00C820CB" w:rsidP="00C820C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C820CB">
        <w:rPr>
          <w:sz w:val="28"/>
          <w:szCs w:val="28"/>
        </w:rPr>
        <w:t>3. Администрация:</w:t>
      </w:r>
      <w:r w:rsidRPr="00C820CB">
        <w:rPr>
          <w:sz w:val="28"/>
          <w:szCs w:val="28"/>
        </w:rPr>
        <w:br/>
      </w:r>
      <w:r>
        <w:rPr>
          <w:sz w:val="28"/>
          <w:szCs w:val="28"/>
        </w:rPr>
        <w:tab/>
      </w:r>
      <w:r w:rsidRPr="00C820CB">
        <w:rPr>
          <w:sz w:val="28"/>
          <w:szCs w:val="28"/>
        </w:rPr>
        <w:t>а) выполняет функции и полномочия учредителя муниципального бюджетного учреждения при его создании, реорганизации, изменении типа и ликвидации;</w:t>
      </w:r>
      <w:r w:rsidRPr="00C820CB">
        <w:rPr>
          <w:sz w:val="28"/>
          <w:szCs w:val="28"/>
        </w:rPr>
        <w:br/>
      </w:r>
      <w:r>
        <w:rPr>
          <w:sz w:val="28"/>
          <w:szCs w:val="28"/>
        </w:rPr>
        <w:tab/>
      </w:r>
      <w:r w:rsidRPr="00C820CB">
        <w:rPr>
          <w:sz w:val="28"/>
          <w:szCs w:val="28"/>
        </w:rPr>
        <w:t>б) утверждает устав муниципального бюджетного учреждения, а также вносимые в него изменения;</w:t>
      </w:r>
    </w:p>
    <w:p w:rsidR="00846B37" w:rsidRDefault="00846B37" w:rsidP="00C820C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C820CB" w:rsidRPr="00C820CB">
        <w:rPr>
          <w:sz w:val="28"/>
          <w:szCs w:val="28"/>
        </w:rPr>
        <w:t>в) назначает руководителя муниципального бюджетного учрежден</w:t>
      </w:r>
      <w:r>
        <w:rPr>
          <w:sz w:val="28"/>
          <w:szCs w:val="28"/>
        </w:rPr>
        <w:t>ия и прекращает его полномочия;</w:t>
      </w:r>
    </w:p>
    <w:p w:rsidR="00846B37" w:rsidRDefault="00846B37" w:rsidP="00C820C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C820CB" w:rsidRPr="00C820CB">
        <w:rPr>
          <w:sz w:val="28"/>
          <w:szCs w:val="28"/>
        </w:rPr>
        <w:t>г) заключает и прекращает трудовой договор с руководителем муници</w:t>
      </w:r>
      <w:r>
        <w:rPr>
          <w:sz w:val="28"/>
          <w:szCs w:val="28"/>
        </w:rPr>
        <w:t>пального бюджетного учреждения;</w:t>
      </w:r>
    </w:p>
    <w:p w:rsidR="00C820CB" w:rsidRPr="00C820CB" w:rsidRDefault="00846B37" w:rsidP="00C820C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C820CB" w:rsidRPr="00C820CB">
        <w:rPr>
          <w:sz w:val="28"/>
          <w:szCs w:val="28"/>
        </w:rPr>
        <w:t>д) утверждает перечень особо ценного движимого имущества, закрепленного за муниципальным бюджетным учреждением учредителем или приобретенного муниципальным бюджетным учреждением за счет средств, выделенных ему учредителем на приобретение такого имущества (далее - особо ценное движимое имущество);</w:t>
      </w:r>
    </w:p>
    <w:p w:rsidR="00C820CB" w:rsidRPr="00C820CB" w:rsidRDefault="00C820CB" w:rsidP="00C820C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C820CB">
        <w:rPr>
          <w:sz w:val="28"/>
          <w:szCs w:val="28"/>
        </w:rPr>
        <w:t xml:space="preserve">е) предварительно согласовывает совершение муниципальным бюджетным учреждением крупных сделок, соответствующих критериям, установленным в пункте 13 статьи 9.2 Федерального закона от 12.01.1996 № 7-ФЗ «О некоммерческих организациях»; </w:t>
      </w:r>
    </w:p>
    <w:p w:rsidR="00C820CB" w:rsidRPr="0057484D" w:rsidRDefault="00C820CB" w:rsidP="00C820C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C820CB">
        <w:rPr>
          <w:sz w:val="28"/>
          <w:szCs w:val="28"/>
        </w:rPr>
        <w:t>ж) принимает решения об одобрении сделок с участием муниципального бюджетного учреждения, в совершении которых имеется заинтересованность, определяемая в соответствии с критериями, установленными в статье 27 </w:t>
      </w:r>
      <w:hyperlink r:id="rId8" w:history="1">
        <w:r w:rsidRPr="0057484D">
          <w:rPr>
            <w:sz w:val="28"/>
            <w:szCs w:val="28"/>
          </w:rPr>
          <w:t>Федерального закона от 12.01.1996  № 7-ФЗ «О некоммерческих организациях»</w:t>
        </w:r>
      </w:hyperlink>
      <w:r w:rsidRPr="0057484D">
        <w:rPr>
          <w:sz w:val="28"/>
          <w:szCs w:val="28"/>
        </w:rPr>
        <w:t>;</w:t>
      </w:r>
    </w:p>
    <w:p w:rsidR="00C820CB" w:rsidRPr="00C820CB" w:rsidRDefault="00C820CB" w:rsidP="00C820C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C820CB">
        <w:rPr>
          <w:sz w:val="28"/>
          <w:szCs w:val="28"/>
        </w:rPr>
        <w:t>з) устанавливает порядок определения платы для физических и юридических лиц за услуги (работы), относящиеся к основным видам деятельности муниципального бюджетного учреждения, оказываемые им сверх установленного муниципального задания, а также в случаях, определенных федеральными законами, в пределах установленного муниципального задания;</w:t>
      </w:r>
    </w:p>
    <w:p w:rsidR="000A11B5" w:rsidRDefault="00C820CB" w:rsidP="00C820C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C820CB" w:rsidRPr="00C820CB" w:rsidRDefault="00C820CB" w:rsidP="000A11B5">
      <w:pPr>
        <w:ind w:firstLine="709"/>
        <w:jc w:val="both"/>
        <w:rPr>
          <w:sz w:val="28"/>
          <w:szCs w:val="28"/>
        </w:rPr>
      </w:pPr>
      <w:r w:rsidRPr="00C820CB">
        <w:rPr>
          <w:sz w:val="28"/>
          <w:szCs w:val="28"/>
        </w:rPr>
        <w:lastRenderedPageBreak/>
        <w:t>и) согласовывает распоряжение особо ценным движимым имуществом, закрепленным за муниципальным бюджетным учреждением учредителем, либо приобретенным муниципальным бюджетным учреждением за счет средств, выделенных его учредителем на приобретение такого имущества;</w:t>
      </w:r>
    </w:p>
    <w:p w:rsidR="00C820CB" w:rsidRPr="00C820CB" w:rsidRDefault="00C820CB" w:rsidP="00C820C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C820CB">
        <w:rPr>
          <w:sz w:val="28"/>
          <w:szCs w:val="28"/>
        </w:rPr>
        <w:t>к) согласовывает распоряжение недвижимым имуществом муниципального бюджетного учреждения;</w:t>
      </w:r>
    </w:p>
    <w:p w:rsidR="00C820CB" w:rsidRPr="00C820CB" w:rsidRDefault="00C820CB" w:rsidP="00C820C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 w:rsidRPr="00C820CB">
        <w:rPr>
          <w:sz w:val="28"/>
          <w:szCs w:val="28"/>
        </w:rPr>
        <w:t>л) согласовывает внесение муниципальным бюджетным учреждением в случаях и порядке, которые предусмотрены федеральными законами, денежных средств (если иное не установлено условиями их предоставления), иного имущества, за исключением особо ценного движимого имущества, а также недвижимого имущества, в уставный (складочный) капитал хозяйственных обществ или передачу им такого имущества иным образом в качестве их учредителя или участника;</w:t>
      </w:r>
      <w:proofErr w:type="gramEnd"/>
    </w:p>
    <w:p w:rsidR="00C820CB" w:rsidRPr="00C820CB" w:rsidRDefault="00C820CB" w:rsidP="00C820C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 w:rsidRPr="00C820CB">
        <w:rPr>
          <w:sz w:val="28"/>
          <w:szCs w:val="28"/>
        </w:rPr>
        <w:t>м) согласовывает в случаях, предусмотренных федеральными законами, передачу некоммерческим организациям в качестве их учредителя или участника денежных средств (если иное не установлено условиями их предоставления) и иного имущества, за исключением особо ценного движимого имущества, закрепленного за муниципальным бюджетным учреждением собственником или приобретенного муниципальным бюджетным учреждением за счет средств, выделенных ему собственником на приобретение такого имущества, а также недвижимого имущества;</w:t>
      </w:r>
      <w:proofErr w:type="gramEnd"/>
    </w:p>
    <w:p w:rsidR="00C820CB" w:rsidRPr="00C820CB" w:rsidRDefault="00C820CB" w:rsidP="00C820C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C820CB">
        <w:rPr>
          <w:sz w:val="28"/>
          <w:szCs w:val="28"/>
        </w:rPr>
        <w:t xml:space="preserve">н) осуществляет </w:t>
      </w:r>
      <w:proofErr w:type="gramStart"/>
      <w:r w:rsidRPr="00C820CB">
        <w:rPr>
          <w:sz w:val="28"/>
          <w:szCs w:val="28"/>
        </w:rPr>
        <w:t>контроль за</w:t>
      </w:r>
      <w:proofErr w:type="gramEnd"/>
      <w:r w:rsidRPr="00C820CB">
        <w:rPr>
          <w:sz w:val="28"/>
          <w:szCs w:val="28"/>
        </w:rPr>
        <w:t xml:space="preserve"> деятельностью муниципального бюджетного учреждения в соответствии с действующими нормативными правовыми актами;</w:t>
      </w:r>
    </w:p>
    <w:p w:rsidR="00C820CB" w:rsidRPr="00C820CB" w:rsidRDefault="00C820CB" w:rsidP="00C820C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C820CB">
        <w:rPr>
          <w:sz w:val="28"/>
          <w:szCs w:val="28"/>
        </w:rPr>
        <w:t>о) осуществляет иные функции и полномочия учредителя, установленные федеральными законами и иными нормативными правовыми актами.</w:t>
      </w:r>
    </w:p>
    <w:p w:rsidR="00C820CB" w:rsidRPr="00C820CB" w:rsidRDefault="00C820CB" w:rsidP="00C820C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C820CB">
        <w:rPr>
          <w:sz w:val="28"/>
          <w:szCs w:val="28"/>
        </w:rPr>
        <w:t>3.1. Структурное подразделение Администрации, осуществляющее функции и полномочия главного распорядителя бюджетных средств, в ведении которого находится бюджетное учреждение:</w:t>
      </w:r>
    </w:p>
    <w:p w:rsidR="00C820CB" w:rsidRPr="00C820CB" w:rsidRDefault="00C820CB" w:rsidP="00C820C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C820CB">
        <w:rPr>
          <w:sz w:val="28"/>
          <w:szCs w:val="28"/>
        </w:rPr>
        <w:t>а) формирует и утверждает муниципальное задание на оказание муниципальных услуг (выполнение работ) (далее - муниципальное задание) в соответствии с ведомственным перечнем муниципальных услуг и работ, оказываемых (выполняемых) муниципальными учреждениями в качестве основных видов деятельности;</w:t>
      </w:r>
    </w:p>
    <w:p w:rsidR="00C820CB" w:rsidRPr="00C820CB" w:rsidRDefault="00C820CB" w:rsidP="00C820C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C820CB">
        <w:rPr>
          <w:sz w:val="28"/>
          <w:szCs w:val="28"/>
        </w:rPr>
        <w:t xml:space="preserve">б) утверждает План финансово-хозяйственной деятельности муниципального бюджетного учреждения, в соответствии с действующим законодательством Российской Федерации и муниципальными правовыми актами </w:t>
      </w:r>
      <w:r w:rsidR="00D97A0C">
        <w:rPr>
          <w:sz w:val="28"/>
          <w:szCs w:val="28"/>
        </w:rPr>
        <w:t>Виноградненского</w:t>
      </w:r>
      <w:r w:rsidRPr="00C820CB">
        <w:rPr>
          <w:sz w:val="28"/>
          <w:szCs w:val="28"/>
        </w:rPr>
        <w:t xml:space="preserve"> сельского поселения; </w:t>
      </w:r>
    </w:p>
    <w:p w:rsidR="000A11B5" w:rsidRDefault="00C820CB" w:rsidP="00C820C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0A11B5" w:rsidRDefault="000A11B5" w:rsidP="00C820CB">
      <w:pPr>
        <w:jc w:val="both"/>
        <w:rPr>
          <w:sz w:val="28"/>
          <w:szCs w:val="28"/>
        </w:rPr>
      </w:pPr>
    </w:p>
    <w:p w:rsidR="000A11B5" w:rsidRDefault="000A11B5" w:rsidP="00C820CB">
      <w:pPr>
        <w:jc w:val="both"/>
        <w:rPr>
          <w:sz w:val="28"/>
          <w:szCs w:val="28"/>
        </w:rPr>
      </w:pPr>
    </w:p>
    <w:p w:rsidR="000A11B5" w:rsidRDefault="000A11B5" w:rsidP="00C820CB">
      <w:pPr>
        <w:jc w:val="both"/>
        <w:rPr>
          <w:sz w:val="28"/>
          <w:szCs w:val="28"/>
        </w:rPr>
      </w:pPr>
    </w:p>
    <w:p w:rsidR="000A11B5" w:rsidRDefault="000A11B5" w:rsidP="00C820CB">
      <w:pPr>
        <w:jc w:val="both"/>
        <w:rPr>
          <w:sz w:val="28"/>
          <w:szCs w:val="28"/>
        </w:rPr>
      </w:pPr>
    </w:p>
    <w:p w:rsidR="000A11B5" w:rsidRDefault="000A11B5" w:rsidP="00C820CB">
      <w:pPr>
        <w:jc w:val="both"/>
        <w:rPr>
          <w:sz w:val="28"/>
          <w:szCs w:val="28"/>
        </w:rPr>
      </w:pPr>
    </w:p>
    <w:p w:rsidR="000A11B5" w:rsidRDefault="000A11B5" w:rsidP="00C820CB">
      <w:pPr>
        <w:jc w:val="both"/>
        <w:rPr>
          <w:sz w:val="28"/>
          <w:szCs w:val="28"/>
        </w:rPr>
      </w:pPr>
    </w:p>
    <w:p w:rsidR="000A11B5" w:rsidRDefault="000A11B5" w:rsidP="00C820CB">
      <w:pPr>
        <w:jc w:val="both"/>
        <w:rPr>
          <w:sz w:val="28"/>
          <w:szCs w:val="28"/>
        </w:rPr>
      </w:pPr>
    </w:p>
    <w:p w:rsidR="000A11B5" w:rsidRDefault="000A11B5" w:rsidP="00C820CB">
      <w:pPr>
        <w:jc w:val="both"/>
        <w:rPr>
          <w:sz w:val="28"/>
          <w:szCs w:val="28"/>
        </w:rPr>
      </w:pPr>
    </w:p>
    <w:p w:rsidR="00C820CB" w:rsidRPr="00C820CB" w:rsidRDefault="00C820CB" w:rsidP="000A11B5">
      <w:pPr>
        <w:ind w:firstLine="709"/>
        <w:jc w:val="both"/>
        <w:rPr>
          <w:sz w:val="28"/>
          <w:szCs w:val="28"/>
        </w:rPr>
      </w:pPr>
      <w:r w:rsidRPr="00C820CB">
        <w:rPr>
          <w:sz w:val="28"/>
          <w:szCs w:val="28"/>
        </w:rPr>
        <w:lastRenderedPageBreak/>
        <w:t>в) осуществляет финансовое обеспечение выполнения муниципального задания бюджетным учреждением;</w:t>
      </w:r>
    </w:p>
    <w:p w:rsidR="00C820CB" w:rsidRPr="00C820CB" w:rsidRDefault="00C820CB" w:rsidP="00C820CB">
      <w:pPr>
        <w:spacing w:after="24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C820CB">
        <w:rPr>
          <w:sz w:val="28"/>
          <w:szCs w:val="28"/>
        </w:rPr>
        <w:t xml:space="preserve">г) осуществляет </w:t>
      </w:r>
      <w:proofErr w:type="gramStart"/>
      <w:r w:rsidRPr="00C820CB">
        <w:rPr>
          <w:sz w:val="28"/>
          <w:szCs w:val="28"/>
        </w:rPr>
        <w:t>контроль за</w:t>
      </w:r>
      <w:proofErr w:type="gramEnd"/>
      <w:r w:rsidRPr="00C820CB">
        <w:rPr>
          <w:sz w:val="28"/>
          <w:szCs w:val="28"/>
        </w:rPr>
        <w:t xml:space="preserve"> деятельностью бюджетного учреждения в соответствии с действующим законодательством Российской Федерации и муниципальными правовыми актами </w:t>
      </w:r>
      <w:r w:rsidR="00D97A0C">
        <w:rPr>
          <w:sz w:val="28"/>
          <w:szCs w:val="28"/>
        </w:rPr>
        <w:t>Виноградненского</w:t>
      </w:r>
      <w:r w:rsidRPr="00C820CB">
        <w:rPr>
          <w:sz w:val="28"/>
          <w:szCs w:val="28"/>
        </w:rPr>
        <w:t xml:space="preserve"> сельского поселения.</w:t>
      </w:r>
    </w:p>
    <w:p w:rsidR="0057484D" w:rsidRDefault="00C820CB" w:rsidP="00C820C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C820CB" w:rsidRPr="00C820CB" w:rsidRDefault="00C820CB" w:rsidP="000A11B5">
      <w:pPr>
        <w:ind w:firstLine="709"/>
        <w:jc w:val="both"/>
        <w:rPr>
          <w:sz w:val="28"/>
          <w:szCs w:val="28"/>
        </w:rPr>
      </w:pPr>
      <w:r w:rsidRPr="00C820CB">
        <w:rPr>
          <w:sz w:val="28"/>
          <w:szCs w:val="28"/>
        </w:rPr>
        <w:t>4. Для осуществления Администрацией функций и полномочий учредителя муниципальных бюджетных учреждений главные распорядители бюджетных средств (структурные подразделения Администрации, в ведении которых находятся муниципальные бюджетные учреждения) подготавливают соответствующие документы, необходимые для утверждения нормативно-правовых, правовых актов Администрации.</w:t>
      </w:r>
    </w:p>
    <w:p w:rsidR="00C820CB" w:rsidRPr="00C820CB" w:rsidRDefault="00C820CB" w:rsidP="00C820CB">
      <w:pPr>
        <w:rPr>
          <w:sz w:val="28"/>
          <w:szCs w:val="28"/>
        </w:rPr>
      </w:pPr>
      <w:r w:rsidRPr="00C820CB">
        <w:rPr>
          <w:sz w:val="28"/>
          <w:szCs w:val="28"/>
        </w:rPr>
        <w:br/>
      </w:r>
    </w:p>
    <w:p w:rsidR="00C820CB" w:rsidRPr="00C820CB" w:rsidRDefault="00C820CB" w:rsidP="00C820CB">
      <w:pPr>
        <w:rPr>
          <w:sz w:val="28"/>
          <w:szCs w:val="28"/>
        </w:rPr>
      </w:pPr>
    </w:p>
    <w:p w:rsidR="00C820CB" w:rsidRPr="00C820CB" w:rsidRDefault="00C820CB" w:rsidP="00C820CB">
      <w:pPr>
        <w:rPr>
          <w:sz w:val="28"/>
          <w:szCs w:val="28"/>
        </w:rPr>
      </w:pPr>
    </w:p>
    <w:p w:rsidR="00C820CB" w:rsidRPr="00C820CB" w:rsidRDefault="00C820CB" w:rsidP="00C820CB">
      <w:pPr>
        <w:rPr>
          <w:sz w:val="28"/>
          <w:szCs w:val="28"/>
        </w:rPr>
      </w:pPr>
    </w:p>
    <w:p w:rsidR="00C820CB" w:rsidRPr="00C820CB" w:rsidRDefault="00C820CB" w:rsidP="00C820CB">
      <w:pPr>
        <w:rPr>
          <w:sz w:val="28"/>
          <w:szCs w:val="28"/>
        </w:rPr>
      </w:pPr>
    </w:p>
    <w:p w:rsidR="00C820CB" w:rsidRPr="00C820CB" w:rsidRDefault="00C820CB" w:rsidP="00C820CB">
      <w:pPr>
        <w:rPr>
          <w:sz w:val="28"/>
          <w:szCs w:val="28"/>
        </w:rPr>
      </w:pPr>
    </w:p>
    <w:p w:rsidR="00C820CB" w:rsidRPr="00C820CB" w:rsidRDefault="00C820CB" w:rsidP="00C820CB">
      <w:pPr>
        <w:rPr>
          <w:sz w:val="28"/>
          <w:szCs w:val="28"/>
        </w:rPr>
      </w:pPr>
    </w:p>
    <w:p w:rsidR="00C820CB" w:rsidRPr="00C820CB" w:rsidRDefault="00C820CB" w:rsidP="00C820CB">
      <w:pPr>
        <w:rPr>
          <w:sz w:val="28"/>
          <w:szCs w:val="28"/>
        </w:rPr>
      </w:pPr>
    </w:p>
    <w:p w:rsidR="00C820CB" w:rsidRPr="00C820CB" w:rsidRDefault="00C820CB" w:rsidP="00C820CB">
      <w:pPr>
        <w:rPr>
          <w:sz w:val="28"/>
          <w:szCs w:val="28"/>
        </w:rPr>
      </w:pPr>
    </w:p>
    <w:p w:rsidR="00C820CB" w:rsidRPr="00C820CB" w:rsidRDefault="00C820CB" w:rsidP="00C820CB">
      <w:pPr>
        <w:rPr>
          <w:sz w:val="28"/>
          <w:szCs w:val="28"/>
        </w:rPr>
      </w:pPr>
    </w:p>
    <w:p w:rsidR="00C820CB" w:rsidRPr="00C820CB" w:rsidRDefault="00C820CB" w:rsidP="00C820CB">
      <w:pPr>
        <w:rPr>
          <w:sz w:val="28"/>
          <w:szCs w:val="28"/>
        </w:rPr>
      </w:pPr>
    </w:p>
    <w:p w:rsidR="00C820CB" w:rsidRPr="00C820CB" w:rsidRDefault="00C820CB" w:rsidP="00C820CB">
      <w:pPr>
        <w:rPr>
          <w:sz w:val="28"/>
          <w:szCs w:val="28"/>
        </w:rPr>
      </w:pPr>
    </w:p>
    <w:p w:rsidR="00C820CB" w:rsidRPr="00C820CB" w:rsidRDefault="00C820CB" w:rsidP="00C820CB">
      <w:pPr>
        <w:rPr>
          <w:sz w:val="28"/>
          <w:szCs w:val="28"/>
        </w:rPr>
      </w:pPr>
    </w:p>
    <w:p w:rsidR="00C820CB" w:rsidRPr="00C820CB" w:rsidRDefault="00C820CB" w:rsidP="00C820CB">
      <w:pPr>
        <w:rPr>
          <w:sz w:val="28"/>
          <w:szCs w:val="28"/>
        </w:rPr>
      </w:pPr>
    </w:p>
    <w:p w:rsidR="00C820CB" w:rsidRPr="00C820CB" w:rsidRDefault="00C820CB" w:rsidP="00C820CB">
      <w:pPr>
        <w:rPr>
          <w:sz w:val="28"/>
          <w:szCs w:val="28"/>
        </w:rPr>
      </w:pPr>
    </w:p>
    <w:p w:rsidR="00C820CB" w:rsidRPr="00C820CB" w:rsidRDefault="00C820CB" w:rsidP="00C820CB">
      <w:pPr>
        <w:rPr>
          <w:sz w:val="28"/>
          <w:szCs w:val="28"/>
        </w:rPr>
      </w:pPr>
    </w:p>
    <w:p w:rsidR="00C820CB" w:rsidRPr="00C820CB" w:rsidRDefault="00C820CB" w:rsidP="00C820CB">
      <w:pPr>
        <w:rPr>
          <w:sz w:val="28"/>
          <w:szCs w:val="28"/>
        </w:rPr>
      </w:pPr>
    </w:p>
    <w:p w:rsidR="00C820CB" w:rsidRPr="00C820CB" w:rsidRDefault="00C820CB" w:rsidP="00C820CB">
      <w:pPr>
        <w:rPr>
          <w:sz w:val="28"/>
          <w:szCs w:val="28"/>
        </w:rPr>
      </w:pPr>
    </w:p>
    <w:p w:rsidR="00C820CB" w:rsidRPr="00C820CB" w:rsidRDefault="00C820CB" w:rsidP="00C820CB">
      <w:pPr>
        <w:rPr>
          <w:sz w:val="28"/>
          <w:szCs w:val="28"/>
        </w:rPr>
      </w:pPr>
    </w:p>
    <w:p w:rsidR="00C820CB" w:rsidRDefault="00C820CB" w:rsidP="00C820CB">
      <w:pPr>
        <w:rPr>
          <w:sz w:val="28"/>
          <w:szCs w:val="28"/>
        </w:rPr>
      </w:pPr>
    </w:p>
    <w:p w:rsidR="00C820CB" w:rsidRDefault="00C820CB" w:rsidP="00C820CB">
      <w:pPr>
        <w:rPr>
          <w:sz w:val="28"/>
          <w:szCs w:val="28"/>
        </w:rPr>
      </w:pPr>
    </w:p>
    <w:p w:rsidR="00C820CB" w:rsidRDefault="00C820CB" w:rsidP="00C820CB">
      <w:pPr>
        <w:rPr>
          <w:sz w:val="28"/>
          <w:szCs w:val="28"/>
        </w:rPr>
      </w:pPr>
    </w:p>
    <w:p w:rsidR="00C820CB" w:rsidRDefault="00C820CB" w:rsidP="00C820CB">
      <w:pPr>
        <w:rPr>
          <w:sz w:val="28"/>
          <w:szCs w:val="28"/>
        </w:rPr>
      </w:pPr>
    </w:p>
    <w:p w:rsidR="00C820CB" w:rsidRDefault="00C820CB" w:rsidP="00C820CB">
      <w:pPr>
        <w:rPr>
          <w:sz w:val="28"/>
          <w:szCs w:val="28"/>
        </w:rPr>
      </w:pPr>
    </w:p>
    <w:p w:rsidR="00C820CB" w:rsidRDefault="00C820CB" w:rsidP="00C820CB">
      <w:pPr>
        <w:rPr>
          <w:sz w:val="28"/>
          <w:szCs w:val="28"/>
        </w:rPr>
      </w:pPr>
    </w:p>
    <w:p w:rsidR="00C820CB" w:rsidRDefault="00C820CB" w:rsidP="00C820CB">
      <w:pPr>
        <w:rPr>
          <w:sz w:val="28"/>
          <w:szCs w:val="28"/>
        </w:rPr>
      </w:pPr>
    </w:p>
    <w:p w:rsidR="00C820CB" w:rsidRDefault="00C820CB" w:rsidP="00C820CB">
      <w:pPr>
        <w:rPr>
          <w:sz w:val="28"/>
          <w:szCs w:val="28"/>
        </w:rPr>
      </w:pPr>
    </w:p>
    <w:p w:rsidR="00C820CB" w:rsidRDefault="00C820CB" w:rsidP="00C820CB">
      <w:pPr>
        <w:rPr>
          <w:sz w:val="28"/>
          <w:szCs w:val="28"/>
        </w:rPr>
      </w:pPr>
    </w:p>
    <w:p w:rsidR="00C820CB" w:rsidRPr="00C820CB" w:rsidRDefault="00C820CB" w:rsidP="00C820CB">
      <w:pPr>
        <w:rPr>
          <w:sz w:val="28"/>
          <w:szCs w:val="28"/>
        </w:rPr>
      </w:pPr>
    </w:p>
    <w:p w:rsidR="00C820CB" w:rsidRPr="00C820CB" w:rsidRDefault="00C820CB" w:rsidP="00C820CB">
      <w:pPr>
        <w:rPr>
          <w:sz w:val="28"/>
          <w:szCs w:val="28"/>
        </w:rPr>
      </w:pPr>
    </w:p>
    <w:p w:rsidR="00C820CB" w:rsidRPr="00C820CB" w:rsidRDefault="00C820CB" w:rsidP="00C820CB">
      <w:pPr>
        <w:rPr>
          <w:sz w:val="28"/>
          <w:szCs w:val="28"/>
        </w:rPr>
      </w:pPr>
    </w:p>
    <w:p w:rsidR="00C820CB" w:rsidRPr="00C820CB" w:rsidRDefault="00C820CB" w:rsidP="00C820CB">
      <w:pPr>
        <w:rPr>
          <w:sz w:val="28"/>
          <w:szCs w:val="28"/>
        </w:rPr>
      </w:pPr>
    </w:p>
    <w:p w:rsidR="00C820CB" w:rsidRPr="001A470A" w:rsidRDefault="00C820CB" w:rsidP="00C820CB">
      <w:pPr>
        <w:jc w:val="right"/>
      </w:pPr>
      <w:r w:rsidRPr="001A470A">
        <w:lastRenderedPageBreak/>
        <w:t>Приложение № 2</w:t>
      </w:r>
      <w:r w:rsidRPr="001A470A">
        <w:br/>
        <w:t>к постановлению администрации</w:t>
      </w:r>
    </w:p>
    <w:p w:rsidR="00C820CB" w:rsidRPr="001A470A" w:rsidRDefault="00D97A0C" w:rsidP="00C820CB">
      <w:pPr>
        <w:jc w:val="right"/>
      </w:pPr>
      <w:r>
        <w:t>Виноградненского</w:t>
      </w:r>
      <w:r w:rsidR="00C820CB" w:rsidRPr="001A470A">
        <w:t xml:space="preserve"> сельского поселения</w:t>
      </w:r>
    </w:p>
    <w:p w:rsidR="00C820CB" w:rsidRPr="001A470A" w:rsidRDefault="00F41B40" w:rsidP="00C820CB">
      <w:pPr>
        <w:jc w:val="right"/>
      </w:pPr>
      <w:r>
        <w:t>от 19</w:t>
      </w:r>
      <w:r w:rsidR="007E162A" w:rsidRPr="001A470A">
        <w:t>.09.2018г.  № 12</w:t>
      </w:r>
    </w:p>
    <w:p w:rsidR="00C820CB" w:rsidRPr="00C820CB" w:rsidRDefault="00C820CB" w:rsidP="00C820CB">
      <w:pPr>
        <w:rPr>
          <w:sz w:val="28"/>
          <w:szCs w:val="28"/>
        </w:rPr>
      </w:pPr>
    </w:p>
    <w:p w:rsidR="00C820CB" w:rsidRDefault="00C820CB" w:rsidP="00C820CB">
      <w:pPr>
        <w:jc w:val="center"/>
        <w:rPr>
          <w:sz w:val="28"/>
          <w:szCs w:val="28"/>
        </w:rPr>
      </w:pPr>
      <w:r w:rsidRPr="00C820CB">
        <w:rPr>
          <w:sz w:val="28"/>
          <w:szCs w:val="28"/>
        </w:rPr>
        <w:t xml:space="preserve">ПОЛОЖЕНИЕ </w:t>
      </w:r>
    </w:p>
    <w:p w:rsidR="00C820CB" w:rsidRPr="00C820CB" w:rsidRDefault="00C820CB" w:rsidP="00C820CB">
      <w:pPr>
        <w:jc w:val="center"/>
        <w:rPr>
          <w:sz w:val="28"/>
          <w:szCs w:val="28"/>
        </w:rPr>
      </w:pPr>
      <w:r w:rsidRPr="00C820CB">
        <w:rPr>
          <w:sz w:val="28"/>
          <w:szCs w:val="28"/>
        </w:rPr>
        <w:t>о порядке осуществления функций и полномочий</w:t>
      </w:r>
    </w:p>
    <w:p w:rsidR="00C820CB" w:rsidRPr="00C820CB" w:rsidRDefault="00C820CB" w:rsidP="00C820CB">
      <w:pPr>
        <w:jc w:val="center"/>
        <w:rPr>
          <w:sz w:val="28"/>
          <w:szCs w:val="28"/>
        </w:rPr>
      </w:pPr>
      <w:r w:rsidRPr="00C820CB">
        <w:rPr>
          <w:sz w:val="28"/>
          <w:szCs w:val="28"/>
        </w:rPr>
        <w:t>учредителя муниципальных казенных учреждений</w:t>
      </w:r>
    </w:p>
    <w:p w:rsidR="00C820CB" w:rsidRDefault="00C820CB" w:rsidP="00C820CB">
      <w:pPr>
        <w:jc w:val="both"/>
        <w:rPr>
          <w:sz w:val="28"/>
          <w:szCs w:val="28"/>
        </w:rPr>
      </w:pPr>
      <w:r w:rsidRPr="00C820CB">
        <w:rPr>
          <w:sz w:val="28"/>
          <w:szCs w:val="28"/>
        </w:rPr>
        <w:br/>
      </w:r>
      <w:r>
        <w:rPr>
          <w:sz w:val="28"/>
          <w:szCs w:val="28"/>
        </w:rPr>
        <w:tab/>
      </w:r>
      <w:r w:rsidRPr="00C820CB">
        <w:rPr>
          <w:sz w:val="28"/>
          <w:szCs w:val="28"/>
        </w:rPr>
        <w:t xml:space="preserve">1. Настоящее Положение определяет порядок осуществления функций и полномочий учредителя муниципального казенного учреждения </w:t>
      </w:r>
      <w:r w:rsidR="00D97A0C">
        <w:rPr>
          <w:sz w:val="28"/>
          <w:szCs w:val="28"/>
        </w:rPr>
        <w:t>Виноградненского</w:t>
      </w:r>
      <w:r w:rsidR="007E162A" w:rsidRPr="00C820CB">
        <w:rPr>
          <w:sz w:val="28"/>
          <w:szCs w:val="28"/>
        </w:rPr>
        <w:t xml:space="preserve"> </w:t>
      </w:r>
      <w:r w:rsidRPr="00C820CB">
        <w:rPr>
          <w:sz w:val="28"/>
          <w:szCs w:val="28"/>
        </w:rPr>
        <w:t xml:space="preserve">сельского поселения.  </w:t>
      </w:r>
    </w:p>
    <w:p w:rsidR="00C820CB" w:rsidRPr="00C820CB" w:rsidRDefault="00C820CB" w:rsidP="00C820CB">
      <w:pPr>
        <w:spacing w:before="24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C820CB">
        <w:rPr>
          <w:sz w:val="28"/>
          <w:szCs w:val="28"/>
        </w:rPr>
        <w:t xml:space="preserve">2. Функции и полномочия учредителя в отношении муниципального казенного учреждения в случае, если иное не установлено федеральными законами, иными нормативными правовыми актами осуществляются администрацией </w:t>
      </w:r>
      <w:r w:rsidR="00D97A0C">
        <w:rPr>
          <w:sz w:val="28"/>
          <w:szCs w:val="28"/>
        </w:rPr>
        <w:t>Виноградненского</w:t>
      </w:r>
      <w:r w:rsidRPr="00C820CB">
        <w:rPr>
          <w:sz w:val="28"/>
          <w:szCs w:val="28"/>
        </w:rPr>
        <w:t xml:space="preserve"> сельского поселения</w:t>
      </w:r>
      <w:r>
        <w:rPr>
          <w:sz w:val="28"/>
          <w:szCs w:val="28"/>
        </w:rPr>
        <w:t xml:space="preserve"> </w:t>
      </w:r>
      <w:r w:rsidRPr="00C820CB">
        <w:rPr>
          <w:sz w:val="28"/>
          <w:szCs w:val="28"/>
        </w:rPr>
        <w:t>(далее - Администрация).</w:t>
      </w:r>
    </w:p>
    <w:p w:rsidR="00C820CB" w:rsidRPr="00C820CB" w:rsidRDefault="00C820CB" w:rsidP="00C820CB">
      <w:pPr>
        <w:spacing w:before="24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C820CB">
        <w:rPr>
          <w:sz w:val="28"/>
          <w:szCs w:val="28"/>
        </w:rPr>
        <w:t>3. Администрация:</w:t>
      </w:r>
      <w:r w:rsidRPr="00C820CB">
        <w:rPr>
          <w:sz w:val="28"/>
          <w:szCs w:val="28"/>
        </w:rPr>
        <w:br/>
      </w:r>
      <w:r>
        <w:rPr>
          <w:sz w:val="28"/>
          <w:szCs w:val="28"/>
        </w:rPr>
        <w:tab/>
      </w:r>
      <w:r w:rsidRPr="00C820CB">
        <w:rPr>
          <w:sz w:val="28"/>
          <w:szCs w:val="28"/>
        </w:rPr>
        <w:t>а) выполняет функции и полномочия учредителя муниципального казенного учреждения при его создании, реорганизации, изменении типа и ликвидации;</w:t>
      </w:r>
    </w:p>
    <w:p w:rsidR="00C820CB" w:rsidRPr="00C820CB" w:rsidRDefault="00C820CB" w:rsidP="00C820C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C820CB">
        <w:rPr>
          <w:sz w:val="28"/>
          <w:szCs w:val="28"/>
        </w:rPr>
        <w:t>б) утверждает устав муниципального казенного учреждения, а также вносимые в него изменения;</w:t>
      </w:r>
    </w:p>
    <w:p w:rsidR="00C820CB" w:rsidRPr="00C820CB" w:rsidRDefault="00C820CB" w:rsidP="00C820C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C820CB">
        <w:rPr>
          <w:sz w:val="28"/>
          <w:szCs w:val="28"/>
        </w:rPr>
        <w:t>в) назначает руководителя муниципального казенного учреждения и прекращает его полномочия;</w:t>
      </w:r>
    </w:p>
    <w:p w:rsidR="00C820CB" w:rsidRPr="00C820CB" w:rsidRDefault="00C820CB" w:rsidP="00C820C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C820CB">
        <w:rPr>
          <w:sz w:val="28"/>
          <w:szCs w:val="28"/>
        </w:rPr>
        <w:t>г) заключает и прекращает трудовой договор с руководителем муниципального казенного учреждения;</w:t>
      </w:r>
    </w:p>
    <w:p w:rsidR="00C820CB" w:rsidRPr="00C820CB" w:rsidRDefault="00C820CB" w:rsidP="00C820C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C820CB">
        <w:rPr>
          <w:sz w:val="28"/>
          <w:szCs w:val="28"/>
        </w:rPr>
        <w:t>д) определяет порядок составления и утверждения отчета о результатах деятельности муниципального казенного учреждения и об использовании закрепленного за ним муниципального имущества;</w:t>
      </w:r>
    </w:p>
    <w:p w:rsidR="00C820CB" w:rsidRPr="00C820CB" w:rsidRDefault="00C820CB" w:rsidP="00C820C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C820CB">
        <w:rPr>
          <w:sz w:val="28"/>
          <w:szCs w:val="28"/>
        </w:rPr>
        <w:t>е) согласовывает распоряжение имуществом муниципального казенного учреждения, в том числе передачу его в аренду;</w:t>
      </w:r>
    </w:p>
    <w:p w:rsidR="00C820CB" w:rsidRPr="00C820CB" w:rsidRDefault="00C820CB" w:rsidP="00C820C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C820CB">
        <w:rPr>
          <w:sz w:val="28"/>
          <w:szCs w:val="28"/>
        </w:rPr>
        <w:t xml:space="preserve">ж) осуществляет </w:t>
      </w:r>
      <w:proofErr w:type="gramStart"/>
      <w:r w:rsidRPr="00C820CB">
        <w:rPr>
          <w:sz w:val="28"/>
          <w:szCs w:val="28"/>
        </w:rPr>
        <w:t>контроль за</w:t>
      </w:r>
      <w:proofErr w:type="gramEnd"/>
      <w:r w:rsidRPr="00C820CB">
        <w:rPr>
          <w:sz w:val="28"/>
          <w:szCs w:val="28"/>
        </w:rPr>
        <w:t xml:space="preserve"> деятельностью муниципального казенного учреждения в соответствии с действующими нормативными правовыми актами;</w:t>
      </w:r>
    </w:p>
    <w:p w:rsidR="00C820CB" w:rsidRPr="00C820CB" w:rsidRDefault="00C820CB" w:rsidP="00C820C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C820CB">
        <w:rPr>
          <w:sz w:val="28"/>
          <w:szCs w:val="28"/>
        </w:rPr>
        <w:t>з) осуществляет иные функции и полномочия учредителя, установленные федеральными законами и иными нормативными правовыми актами.</w:t>
      </w:r>
    </w:p>
    <w:p w:rsidR="00C820CB" w:rsidRPr="00C820CB" w:rsidRDefault="00C820CB" w:rsidP="00C820CB">
      <w:pPr>
        <w:spacing w:before="24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C820CB">
        <w:rPr>
          <w:sz w:val="28"/>
          <w:szCs w:val="28"/>
        </w:rPr>
        <w:t>3.1. Структурное подразделение Администрации, осуществляющее функции и полномочия главного распорядителя бюджетных средств (далее - ГРБС), в ведении которого находится казенное учреждение:</w:t>
      </w:r>
    </w:p>
    <w:p w:rsidR="00C820CB" w:rsidRPr="00C820CB" w:rsidRDefault="00C820CB" w:rsidP="00C820C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C820CB">
        <w:rPr>
          <w:sz w:val="28"/>
          <w:szCs w:val="28"/>
        </w:rPr>
        <w:t xml:space="preserve">а) формирует и утверждает муниципальное задание на оказание муниципальных услуг (выполнение работ) (далее - муниципальное задание) в соответствии с ведомственным перечнем муниципальных услуг и работ, оказываемых (выполняемых) муниципальными казенными учреждениями в </w:t>
      </w:r>
      <w:r w:rsidRPr="00C820CB">
        <w:rPr>
          <w:sz w:val="28"/>
          <w:szCs w:val="28"/>
        </w:rPr>
        <w:lastRenderedPageBreak/>
        <w:t>качестве основных видов деятельности, в случае принятия ГРБС решения о формировании муниципального задания;</w:t>
      </w:r>
    </w:p>
    <w:p w:rsidR="00C820CB" w:rsidRPr="00C820CB" w:rsidRDefault="00C820CB" w:rsidP="00C820C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C820CB">
        <w:rPr>
          <w:sz w:val="28"/>
          <w:szCs w:val="28"/>
        </w:rPr>
        <w:t>б) осуществляет финансовое обеспечение выполнения муниципального задания казенным учреждением, в случае принятия ГРБС решения о формировании муниципального задания;</w:t>
      </w:r>
    </w:p>
    <w:p w:rsidR="00C820CB" w:rsidRPr="00C820CB" w:rsidRDefault="00C820CB" w:rsidP="00C820C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C820CB">
        <w:rPr>
          <w:sz w:val="28"/>
          <w:szCs w:val="28"/>
        </w:rPr>
        <w:t xml:space="preserve">в) осуществляет </w:t>
      </w:r>
      <w:proofErr w:type="gramStart"/>
      <w:r w:rsidRPr="00C820CB">
        <w:rPr>
          <w:sz w:val="28"/>
          <w:szCs w:val="28"/>
        </w:rPr>
        <w:t>контроль за</w:t>
      </w:r>
      <w:proofErr w:type="gramEnd"/>
      <w:r w:rsidRPr="00C820CB">
        <w:rPr>
          <w:sz w:val="28"/>
          <w:szCs w:val="28"/>
        </w:rPr>
        <w:t xml:space="preserve"> деятельностью казенного учреждения в соответствии с действующим законодательством Российской Федерации и муниципальными правовыми актами </w:t>
      </w:r>
      <w:r w:rsidR="00D97A0C">
        <w:rPr>
          <w:sz w:val="28"/>
          <w:szCs w:val="28"/>
        </w:rPr>
        <w:t>Виноградненского</w:t>
      </w:r>
      <w:r w:rsidRPr="00C820CB">
        <w:rPr>
          <w:sz w:val="28"/>
          <w:szCs w:val="28"/>
        </w:rPr>
        <w:t xml:space="preserve"> сельского поселения.</w:t>
      </w:r>
    </w:p>
    <w:p w:rsidR="00C820CB" w:rsidRPr="00C820CB" w:rsidRDefault="00C820CB" w:rsidP="00C820CB">
      <w:pPr>
        <w:spacing w:before="24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C820CB">
        <w:rPr>
          <w:sz w:val="28"/>
          <w:szCs w:val="28"/>
        </w:rPr>
        <w:t>4. Для осуществления Администрацией функций и полномочий учредителя муниципальных казенных учреждений ГРБС (структурные подразделения Администрации, в ведении которых находятся муниципальные казенные учреждения) подготавливают соответствующие документы, необходимые для утверждения нормативно-правовых, правовых актов Администрации.</w:t>
      </w:r>
    </w:p>
    <w:p w:rsidR="00C820CB" w:rsidRPr="00C820CB" w:rsidRDefault="00C820CB" w:rsidP="00C820CB">
      <w:pPr>
        <w:jc w:val="both"/>
        <w:rPr>
          <w:sz w:val="28"/>
          <w:szCs w:val="28"/>
        </w:rPr>
      </w:pPr>
    </w:p>
    <w:p w:rsidR="005D0910" w:rsidRPr="00C820CB" w:rsidRDefault="005D0910" w:rsidP="00C820CB">
      <w:pPr>
        <w:jc w:val="both"/>
        <w:rPr>
          <w:sz w:val="28"/>
          <w:szCs w:val="28"/>
        </w:rPr>
      </w:pPr>
    </w:p>
    <w:p w:rsidR="005D0910" w:rsidRPr="00C820CB" w:rsidRDefault="005D0910" w:rsidP="00C820CB">
      <w:pPr>
        <w:jc w:val="both"/>
        <w:rPr>
          <w:sz w:val="28"/>
          <w:szCs w:val="28"/>
        </w:rPr>
      </w:pPr>
    </w:p>
    <w:p w:rsidR="005D0910" w:rsidRPr="00C820CB" w:rsidRDefault="005D0910" w:rsidP="00C820CB">
      <w:pPr>
        <w:jc w:val="both"/>
        <w:rPr>
          <w:sz w:val="28"/>
          <w:szCs w:val="28"/>
        </w:rPr>
      </w:pPr>
    </w:p>
    <w:sectPr w:rsidR="005D0910" w:rsidRPr="00C820CB" w:rsidSect="0057484D">
      <w:pgSz w:w="11906" w:h="16838"/>
      <w:pgMar w:top="567" w:right="850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5AA6" w:rsidRDefault="00255AA6" w:rsidP="002E5296">
      <w:r>
        <w:separator/>
      </w:r>
    </w:p>
  </w:endnote>
  <w:endnote w:type="continuationSeparator" w:id="0">
    <w:p w:rsidR="00255AA6" w:rsidRDefault="00255AA6" w:rsidP="002E52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-New-Roman,Bold">
    <w:altName w:val="Times New Roman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5AA6" w:rsidRDefault="00255AA6" w:rsidP="002E5296">
      <w:r>
        <w:separator/>
      </w:r>
    </w:p>
  </w:footnote>
  <w:footnote w:type="continuationSeparator" w:id="0">
    <w:p w:rsidR="00255AA6" w:rsidRDefault="00255AA6" w:rsidP="002E52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4A4BD5"/>
    <w:multiLevelType w:val="multilevel"/>
    <w:tmpl w:val="FE3854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ED92EBD"/>
    <w:multiLevelType w:val="multilevel"/>
    <w:tmpl w:val="88FA84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E9E6C13"/>
    <w:multiLevelType w:val="hybridMultilevel"/>
    <w:tmpl w:val="ECA07E14"/>
    <w:lvl w:ilvl="0" w:tplc="F7C03468">
      <w:start w:val="1"/>
      <w:numFmt w:val="russianLower"/>
      <w:lvlText w:val="%1)"/>
      <w:lvlJc w:val="left"/>
      <w:pPr>
        <w:ind w:left="150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90D36CF"/>
    <w:multiLevelType w:val="multilevel"/>
    <w:tmpl w:val="D87CA2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1235"/>
    <w:rsid w:val="00000601"/>
    <w:rsid w:val="0000354E"/>
    <w:rsid w:val="00007E2F"/>
    <w:rsid w:val="00010DAC"/>
    <w:rsid w:val="0001772E"/>
    <w:rsid w:val="00025DC2"/>
    <w:rsid w:val="0003401D"/>
    <w:rsid w:val="000377D9"/>
    <w:rsid w:val="00042D32"/>
    <w:rsid w:val="00050D07"/>
    <w:rsid w:val="0005504A"/>
    <w:rsid w:val="000563EF"/>
    <w:rsid w:val="000626BD"/>
    <w:rsid w:val="00071A0E"/>
    <w:rsid w:val="00074622"/>
    <w:rsid w:val="000835D2"/>
    <w:rsid w:val="000873B0"/>
    <w:rsid w:val="00095AD4"/>
    <w:rsid w:val="000A11B5"/>
    <w:rsid w:val="000C4A2F"/>
    <w:rsid w:val="000D27CF"/>
    <w:rsid w:val="000D749F"/>
    <w:rsid w:val="000F0EBF"/>
    <w:rsid w:val="000F131C"/>
    <w:rsid w:val="000F66CC"/>
    <w:rsid w:val="000F771A"/>
    <w:rsid w:val="00100637"/>
    <w:rsid w:val="001010C6"/>
    <w:rsid w:val="00105998"/>
    <w:rsid w:val="00106E6B"/>
    <w:rsid w:val="00110AD0"/>
    <w:rsid w:val="00120D70"/>
    <w:rsid w:val="001278F5"/>
    <w:rsid w:val="001437AE"/>
    <w:rsid w:val="00145A8C"/>
    <w:rsid w:val="00145E78"/>
    <w:rsid w:val="0014619A"/>
    <w:rsid w:val="00146B6C"/>
    <w:rsid w:val="00157C84"/>
    <w:rsid w:val="00164CC0"/>
    <w:rsid w:val="00165B4B"/>
    <w:rsid w:val="00170BF9"/>
    <w:rsid w:val="00172066"/>
    <w:rsid w:val="00172911"/>
    <w:rsid w:val="00174368"/>
    <w:rsid w:val="00190FAE"/>
    <w:rsid w:val="001916FF"/>
    <w:rsid w:val="0019455F"/>
    <w:rsid w:val="001A04E9"/>
    <w:rsid w:val="001A0907"/>
    <w:rsid w:val="001A23D6"/>
    <w:rsid w:val="001A470A"/>
    <w:rsid w:val="001A5F3E"/>
    <w:rsid w:val="001B2E07"/>
    <w:rsid w:val="001B5187"/>
    <w:rsid w:val="001C0299"/>
    <w:rsid w:val="001C5EE0"/>
    <w:rsid w:val="001D097A"/>
    <w:rsid w:val="001D4A06"/>
    <w:rsid w:val="001D681E"/>
    <w:rsid w:val="001F1104"/>
    <w:rsid w:val="001F7EB8"/>
    <w:rsid w:val="002030A9"/>
    <w:rsid w:val="0021799C"/>
    <w:rsid w:val="00222797"/>
    <w:rsid w:val="00255AA6"/>
    <w:rsid w:val="00257191"/>
    <w:rsid w:val="002635D7"/>
    <w:rsid w:val="002641BC"/>
    <w:rsid w:val="00265F2F"/>
    <w:rsid w:val="0027688A"/>
    <w:rsid w:val="00281235"/>
    <w:rsid w:val="00281AD1"/>
    <w:rsid w:val="00282A50"/>
    <w:rsid w:val="00291997"/>
    <w:rsid w:val="0029322F"/>
    <w:rsid w:val="002A4562"/>
    <w:rsid w:val="002B6ABE"/>
    <w:rsid w:val="002C1C70"/>
    <w:rsid w:val="002C2EE2"/>
    <w:rsid w:val="002D1273"/>
    <w:rsid w:val="002E1C85"/>
    <w:rsid w:val="002E40E9"/>
    <w:rsid w:val="002E5296"/>
    <w:rsid w:val="002E6861"/>
    <w:rsid w:val="002E7524"/>
    <w:rsid w:val="002F1403"/>
    <w:rsid w:val="00305721"/>
    <w:rsid w:val="00307243"/>
    <w:rsid w:val="003101DD"/>
    <w:rsid w:val="00316573"/>
    <w:rsid w:val="003177B8"/>
    <w:rsid w:val="0032162E"/>
    <w:rsid w:val="0032482E"/>
    <w:rsid w:val="00327DDC"/>
    <w:rsid w:val="00337C9B"/>
    <w:rsid w:val="00352A0A"/>
    <w:rsid w:val="00360E3B"/>
    <w:rsid w:val="003630EA"/>
    <w:rsid w:val="00382E9E"/>
    <w:rsid w:val="0038426A"/>
    <w:rsid w:val="00390E7E"/>
    <w:rsid w:val="003A63CD"/>
    <w:rsid w:val="003B1235"/>
    <w:rsid w:val="003C1175"/>
    <w:rsid w:val="003D11E5"/>
    <w:rsid w:val="003D3021"/>
    <w:rsid w:val="003D45F4"/>
    <w:rsid w:val="003D4AB9"/>
    <w:rsid w:val="003E36FD"/>
    <w:rsid w:val="003F1A95"/>
    <w:rsid w:val="003F3EC1"/>
    <w:rsid w:val="003F523A"/>
    <w:rsid w:val="003F75C6"/>
    <w:rsid w:val="00405FD8"/>
    <w:rsid w:val="004168CF"/>
    <w:rsid w:val="00430CB4"/>
    <w:rsid w:val="00451323"/>
    <w:rsid w:val="00452951"/>
    <w:rsid w:val="0045483A"/>
    <w:rsid w:val="004618CC"/>
    <w:rsid w:val="00462EC2"/>
    <w:rsid w:val="004A0D57"/>
    <w:rsid w:val="004A17BE"/>
    <w:rsid w:val="004A37EA"/>
    <w:rsid w:val="004A4BB2"/>
    <w:rsid w:val="004A6CB4"/>
    <w:rsid w:val="004B051F"/>
    <w:rsid w:val="004B2F44"/>
    <w:rsid w:val="004B57DD"/>
    <w:rsid w:val="004C0182"/>
    <w:rsid w:val="004C4241"/>
    <w:rsid w:val="004C550B"/>
    <w:rsid w:val="004E2702"/>
    <w:rsid w:val="004E29D6"/>
    <w:rsid w:val="005022BB"/>
    <w:rsid w:val="00506CE5"/>
    <w:rsid w:val="00507C25"/>
    <w:rsid w:val="00512B93"/>
    <w:rsid w:val="00512DD6"/>
    <w:rsid w:val="005155C2"/>
    <w:rsid w:val="00516A12"/>
    <w:rsid w:val="00517CDC"/>
    <w:rsid w:val="005264D9"/>
    <w:rsid w:val="00534D54"/>
    <w:rsid w:val="00540249"/>
    <w:rsid w:val="00543F49"/>
    <w:rsid w:val="005634CA"/>
    <w:rsid w:val="0057396E"/>
    <w:rsid w:val="0057484D"/>
    <w:rsid w:val="0057614D"/>
    <w:rsid w:val="005A30AD"/>
    <w:rsid w:val="005A3E21"/>
    <w:rsid w:val="005B18B0"/>
    <w:rsid w:val="005B393D"/>
    <w:rsid w:val="005C078C"/>
    <w:rsid w:val="005C7805"/>
    <w:rsid w:val="005D0910"/>
    <w:rsid w:val="005D2808"/>
    <w:rsid w:val="005D59DB"/>
    <w:rsid w:val="005E222E"/>
    <w:rsid w:val="005E56BA"/>
    <w:rsid w:val="005F6EB4"/>
    <w:rsid w:val="005F788B"/>
    <w:rsid w:val="00605063"/>
    <w:rsid w:val="00612856"/>
    <w:rsid w:val="00616820"/>
    <w:rsid w:val="006361A2"/>
    <w:rsid w:val="006405E1"/>
    <w:rsid w:val="00640777"/>
    <w:rsid w:val="0064089D"/>
    <w:rsid w:val="006567F9"/>
    <w:rsid w:val="0068288E"/>
    <w:rsid w:val="00682F67"/>
    <w:rsid w:val="00690B9F"/>
    <w:rsid w:val="00691FFB"/>
    <w:rsid w:val="006B3D2C"/>
    <w:rsid w:val="006B69DA"/>
    <w:rsid w:val="006C7D80"/>
    <w:rsid w:val="006E08B7"/>
    <w:rsid w:val="006E237A"/>
    <w:rsid w:val="006F02F1"/>
    <w:rsid w:val="006F56B0"/>
    <w:rsid w:val="007006A5"/>
    <w:rsid w:val="00701173"/>
    <w:rsid w:val="00701FA6"/>
    <w:rsid w:val="007036FA"/>
    <w:rsid w:val="007064BA"/>
    <w:rsid w:val="007451B8"/>
    <w:rsid w:val="0074692C"/>
    <w:rsid w:val="00747441"/>
    <w:rsid w:val="00760414"/>
    <w:rsid w:val="007667A6"/>
    <w:rsid w:val="007668B1"/>
    <w:rsid w:val="00783788"/>
    <w:rsid w:val="00795D65"/>
    <w:rsid w:val="00796FD9"/>
    <w:rsid w:val="007A0D03"/>
    <w:rsid w:val="007A30FB"/>
    <w:rsid w:val="007B0192"/>
    <w:rsid w:val="007B163F"/>
    <w:rsid w:val="007B3976"/>
    <w:rsid w:val="007C492C"/>
    <w:rsid w:val="007D41AC"/>
    <w:rsid w:val="007E0050"/>
    <w:rsid w:val="007E162A"/>
    <w:rsid w:val="007E1D95"/>
    <w:rsid w:val="007E3A4B"/>
    <w:rsid w:val="007E5611"/>
    <w:rsid w:val="00805FB5"/>
    <w:rsid w:val="0082589A"/>
    <w:rsid w:val="00835B35"/>
    <w:rsid w:val="00837B30"/>
    <w:rsid w:val="00846B37"/>
    <w:rsid w:val="00852C83"/>
    <w:rsid w:val="00856707"/>
    <w:rsid w:val="008619CD"/>
    <w:rsid w:val="00865F65"/>
    <w:rsid w:val="00872D2A"/>
    <w:rsid w:val="00876314"/>
    <w:rsid w:val="0088207A"/>
    <w:rsid w:val="0088572C"/>
    <w:rsid w:val="00886E15"/>
    <w:rsid w:val="00892552"/>
    <w:rsid w:val="00893539"/>
    <w:rsid w:val="00895E1C"/>
    <w:rsid w:val="008974AF"/>
    <w:rsid w:val="008A7494"/>
    <w:rsid w:val="008D57EE"/>
    <w:rsid w:val="008E264C"/>
    <w:rsid w:val="008E6BC8"/>
    <w:rsid w:val="008E7EA7"/>
    <w:rsid w:val="008F4ED1"/>
    <w:rsid w:val="008F558C"/>
    <w:rsid w:val="00903FC5"/>
    <w:rsid w:val="00906D3E"/>
    <w:rsid w:val="009163B8"/>
    <w:rsid w:val="00916584"/>
    <w:rsid w:val="00921BB4"/>
    <w:rsid w:val="00936813"/>
    <w:rsid w:val="009375E3"/>
    <w:rsid w:val="0094121A"/>
    <w:rsid w:val="009412C4"/>
    <w:rsid w:val="00942281"/>
    <w:rsid w:val="0094597B"/>
    <w:rsid w:val="00951ACE"/>
    <w:rsid w:val="00967644"/>
    <w:rsid w:val="0097031D"/>
    <w:rsid w:val="0097327B"/>
    <w:rsid w:val="009746FA"/>
    <w:rsid w:val="00977D88"/>
    <w:rsid w:val="00985193"/>
    <w:rsid w:val="00985E74"/>
    <w:rsid w:val="00996BA6"/>
    <w:rsid w:val="009975F2"/>
    <w:rsid w:val="009A375D"/>
    <w:rsid w:val="009B085B"/>
    <w:rsid w:val="009B3988"/>
    <w:rsid w:val="009B6146"/>
    <w:rsid w:val="009C095C"/>
    <w:rsid w:val="009E2DDA"/>
    <w:rsid w:val="009E4430"/>
    <w:rsid w:val="009E50E2"/>
    <w:rsid w:val="009F055C"/>
    <w:rsid w:val="009F0955"/>
    <w:rsid w:val="009F1D95"/>
    <w:rsid w:val="009F4B16"/>
    <w:rsid w:val="009F7EC3"/>
    <w:rsid w:val="00A02A6E"/>
    <w:rsid w:val="00A0331D"/>
    <w:rsid w:val="00A065B8"/>
    <w:rsid w:val="00A10844"/>
    <w:rsid w:val="00A17EC2"/>
    <w:rsid w:val="00A2112D"/>
    <w:rsid w:val="00A31E35"/>
    <w:rsid w:val="00A40877"/>
    <w:rsid w:val="00A41868"/>
    <w:rsid w:val="00A45C35"/>
    <w:rsid w:val="00A53F05"/>
    <w:rsid w:val="00A7039C"/>
    <w:rsid w:val="00A710F8"/>
    <w:rsid w:val="00A736AA"/>
    <w:rsid w:val="00A914F5"/>
    <w:rsid w:val="00A9172E"/>
    <w:rsid w:val="00A96809"/>
    <w:rsid w:val="00AA2FA6"/>
    <w:rsid w:val="00AA3CD9"/>
    <w:rsid w:val="00AB0D70"/>
    <w:rsid w:val="00AB3195"/>
    <w:rsid w:val="00AB4903"/>
    <w:rsid w:val="00AB5DFE"/>
    <w:rsid w:val="00AD39FD"/>
    <w:rsid w:val="00AD3B25"/>
    <w:rsid w:val="00AE0EC3"/>
    <w:rsid w:val="00AE7BC3"/>
    <w:rsid w:val="00AF0C86"/>
    <w:rsid w:val="00AF59BB"/>
    <w:rsid w:val="00B36C7E"/>
    <w:rsid w:val="00B37921"/>
    <w:rsid w:val="00B43C1F"/>
    <w:rsid w:val="00B46664"/>
    <w:rsid w:val="00B5016F"/>
    <w:rsid w:val="00B52575"/>
    <w:rsid w:val="00B6541F"/>
    <w:rsid w:val="00B6610E"/>
    <w:rsid w:val="00B75153"/>
    <w:rsid w:val="00B83A6C"/>
    <w:rsid w:val="00B85DA4"/>
    <w:rsid w:val="00B86D6E"/>
    <w:rsid w:val="00B91143"/>
    <w:rsid w:val="00B92523"/>
    <w:rsid w:val="00BA2DEE"/>
    <w:rsid w:val="00BA4A78"/>
    <w:rsid w:val="00BB1AB1"/>
    <w:rsid w:val="00BC1F8B"/>
    <w:rsid w:val="00BD71F9"/>
    <w:rsid w:val="00BE353A"/>
    <w:rsid w:val="00BE3D02"/>
    <w:rsid w:val="00C02108"/>
    <w:rsid w:val="00C02C0D"/>
    <w:rsid w:val="00C16325"/>
    <w:rsid w:val="00C16981"/>
    <w:rsid w:val="00C24F19"/>
    <w:rsid w:val="00C37BE4"/>
    <w:rsid w:val="00C52EC5"/>
    <w:rsid w:val="00C55E90"/>
    <w:rsid w:val="00C60716"/>
    <w:rsid w:val="00C62F6B"/>
    <w:rsid w:val="00C643DE"/>
    <w:rsid w:val="00C653ED"/>
    <w:rsid w:val="00C659EC"/>
    <w:rsid w:val="00C70081"/>
    <w:rsid w:val="00C715CD"/>
    <w:rsid w:val="00C801E3"/>
    <w:rsid w:val="00C820CB"/>
    <w:rsid w:val="00C8211C"/>
    <w:rsid w:val="00C87D26"/>
    <w:rsid w:val="00CB1BD7"/>
    <w:rsid w:val="00CB48E2"/>
    <w:rsid w:val="00CC46EC"/>
    <w:rsid w:val="00CD021C"/>
    <w:rsid w:val="00CD06E8"/>
    <w:rsid w:val="00CF0AA9"/>
    <w:rsid w:val="00CF2163"/>
    <w:rsid w:val="00D135E0"/>
    <w:rsid w:val="00D20BC9"/>
    <w:rsid w:val="00D34170"/>
    <w:rsid w:val="00D40A3A"/>
    <w:rsid w:val="00D45074"/>
    <w:rsid w:val="00D54CC9"/>
    <w:rsid w:val="00D567BB"/>
    <w:rsid w:val="00D71E4A"/>
    <w:rsid w:val="00D801DA"/>
    <w:rsid w:val="00D828AF"/>
    <w:rsid w:val="00D87E12"/>
    <w:rsid w:val="00D97A0C"/>
    <w:rsid w:val="00DA2C9C"/>
    <w:rsid w:val="00DA7B16"/>
    <w:rsid w:val="00DB1F09"/>
    <w:rsid w:val="00DB60D6"/>
    <w:rsid w:val="00DC6A70"/>
    <w:rsid w:val="00DC767D"/>
    <w:rsid w:val="00DD267F"/>
    <w:rsid w:val="00DE0F04"/>
    <w:rsid w:val="00DE76F4"/>
    <w:rsid w:val="00DF456B"/>
    <w:rsid w:val="00E11D8D"/>
    <w:rsid w:val="00E178E8"/>
    <w:rsid w:val="00E21143"/>
    <w:rsid w:val="00E26F19"/>
    <w:rsid w:val="00E607CE"/>
    <w:rsid w:val="00E625F1"/>
    <w:rsid w:val="00E65CB6"/>
    <w:rsid w:val="00E66A17"/>
    <w:rsid w:val="00E76816"/>
    <w:rsid w:val="00E77891"/>
    <w:rsid w:val="00E84996"/>
    <w:rsid w:val="00E85F91"/>
    <w:rsid w:val="00E93A9F"/>
    <w:rsid w:val="00E94586"/>
    <w:rsid w:val="00E9776C"/>
    <w:rsid w:val="00EA114B"/>
    <w:rsid w:val="00EB4A75"/>
    <w:rsid w:val="00EB4E56"/>
    <w:rsid w:val="00EC3A16"/>
    <w:rsid w:val="00ED7982"/>
    <w:rsid w:val="00EE2A02"/>
    <w:rsid w:val="00EF6386"/>
    <w:rsid w:val="00EF6393"/>
    <w:rsid w:val="00EF774F"/>
    <w:rsid w:val="00F036A3"/>
    <w:rsid w:val="00F04287"/>
    <w:rsid w:val="00F22841"/>
    <w:rsid w:val="00F23F63"/>
    <w:rsid w:val="00F24DC1"/>
    <w:rsid w:val="00F31AA0"/>
    <w:rsid w:val="00F36D93"/>
    <w:rsid w:val="00F3732E"/>
    <w:rsid w:val="00F41B40"/>
    <w:rsid w:val="00F66EDF"/>
    <w:rsid w:val="00F76B5A"/>
    <w:rsid w:val="00F7710A"/>
    <w:rsid w:val="00F84DF6"/>
    <w:rsid w:val="00F97C26"/>
    <w:rsid w:val="00FA082A"/>
    <w:rsid w:val="00FA6C25"/>
    <w:rsid w:val="00FC183D"/>
    <w:rsid w:val="00FC1D99"/>
    <w:rsid w:val="00FC4C5D"/>
    <w:rsid w:val="00FD1E9C"/>
    <w:rsid w:val="00FD50DE"/>
    <w:rsid w:val="00FD66B1"/>
    <w:rsid w:val="00FE221F"/>
    <w:rsid w:val="00FE2937"/>
    <w:rsid w:val="00FF63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Body Text 3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67F9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link w:val="10"/>
    <w:uiPriority w:val="9"/>
    <w:qFormat/>
    <w:rsid w:val="004C018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4C0182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02108"/>
    <w:pPr>
      <w:keepNext/>
      <w:keepLines/>
      <w:spacing w:before="40"/>
      <w:outlineLvl w:val="2"/>
    </w:pPr>
    <w:rPr>
      <w:rFonts w:ascii="Calibri Light" w:hAnsi="Calibri Light"/>
      <w:color w:val="1F4D7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77D88"/>
    <w:pPr>
      <w:keepNext/>
      <w:keepLines/>
      <w:spacing w:before="40"/>
      <w:outlineLvl w:val="3"/>
    </w:pPr>
    <w:rPr>
      <w:rFonts w:ascii="Calibri Light" w:hAnsi="Calibri Light"/>
      <w:i/>
      <w:iCs/>
      <w:color w:val="2E74B5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835D2"/>
    <w:pPr>
      <w:keepNext/>
      <w:keepLines/>
      <w:spacing w:before="40"/>
      <w:outlineLvl w:val="5"/>
    </w:pPr>
    <w:rPr>
      <w:rFonts w:ascii="Calibri Light" w:hAnsi="Calibri Light"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C16325"/>
    <w:pPr>
      <w:spacing w:before="100" w:beforeAutospacing="1" w:after="100" w:afterAutospacing="1"/>
    </w:pPr>
  </w:style>
  <w:style w:type="character" w:styleId="a4">
    <w:name w:val="Strong"/>
    <w:qFormat/>
    <w:rsid w:val="00967644"/>
    <w:rPr>
      <w:b/>
      <w:bCs/>
    </w:rPr>
  </w:style>
  <w:style w:type="character" w:styleId="a5">
    <w:name w:val="Hyperlink"/>
    <w:uiPriority w:val="99"/>
    <w:unhideWhenUsed/>
    <w:rsid w:val="00967644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942281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link w:val="a6"/>
    <w:uiPriority w:val="99"/>
    <w:semiHidden/>
    <w:rsid w:val="00942281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Subtitle"/>
    <w:basedOn w:val="a"/>
    <w:link w:val="a9"/>
    <w:qFormat/>
    <w:rsid w:val="00FC183D"/>
    <w:pPr>
      <w:jc w:val="center"/>
    </w:pPr>
    <w:rPr>
      <w:sz w:val="28"/>
      <w:szCs w:val="20"/>
    </w:rPr>
  </w:style>
  <w:style w:type="character" w:customStyle="1" w:styleId="a9">
    <w:name w:val="Подзаголовок Знак"/>
    <w:link w:val="a8"/>
    <w:rsid w:val="00FC183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header"/>
    <w:basedOn w:val="a"/>
    <w:link w:val="ab"/>
    <w:uiPriority w:val="99"/>
    <w:unhideWhenUsed/>
    <w:rsid w:val="002E5296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rsid w:val="002E52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2E5296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2E52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Plain Text"/>
    <w:basedOn w:val="a"/>
    <w:link w:val="af"/>
    <w:rsid w:val="00BD71F9"/>
    <w:rPr>
      <w:rFonts w:ascii="Courier New" w:hAnsi="Courier New"/>
      <w:sz w:val="20"/>
      <w:szCs w:val="20"/>
    </w:rPr>
  </w:style>
  <w:style w:type="character" w:customStyle="1" w:styleId="af">
    <w:name w:val="Текст Знак"/>
    <w:link w:val="ae"/>
    <w:rsid w:val="00BD71F9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2C1C70"/>
    <w:pPr>
      <w:autoSpaceDE w:val="0"/>
      <w:autoSpaceDN w:val="0"/>
      <w:adjustRightInd w:val="0"/>
    </w:pPr>
    <w:rPr>
      <w:rFonts w:ascii="Arial" w:eastAsia="Times New Roman" w:hAnsi="Arial" w:cs="Arial"/>
      <w:lang w:eastAsia="en-US"/>
    </w:rPr>
  </w:style>
  <w:style w:type="paragraph" w:styleId="af0">
    <w:name w:val="List Paragraph"/>
    <w:basedOn w:val="a"/>
    <w:uiPriority w:val="34"/>
    <w:qFormat/>
    <w:rsid w:val="002C1C70"/>
    <w:pPr>
      <w:spacing w:after="200" w:line="276" w:lineRule="auto"/>
      <w:ind w:left="720"/>
      <w:contextualSpacing/>
    </w:pPr>
    <w:rPr>
      <w:sz w:val="20"/>
      <w:szCs w:val="20"/>
    </w:rPr>
  </w:style>
  <w:style w:type="paragraph" w:styleId="31">
    <w:name w:val="Body Text 3"/>
    <w:basedOn w:val="a"/>
    <w:link w:val="32"/>
    <w:rsid w:val="003D45F4"/>
    <w:pPr>
      <w:tabs>
        <w:tab w:val="left" w:pos="4253"/>
      </w:tabs>
      <w:ind w:right="5102"/>
    </w:pPr>
    <w:rPr>
      <w:szCs w:val="20"/>
    </w:rPr>
  </w:style>
  <w:style w:type="character" w:customStyle="1" w:styleId="32">
    <w:name w:val="Основной текст 3 Знак"/>
    <w:link w:val="31"/>
    <w:rsid w:val="003D45F4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1">
    <w:name w:val="Emphasis"/>
    <w:uiPriority w:val="20"/>
    <w:qFormat/>
    <w:rsid w:val="004A6CB4"/>
    <w:rPr>
      <w:i/>
      <w:iCs/>
    </w:rPr>
  </w:style>
  <w:style w:type="character" w:customStyle="1" w:styleId="article-photo">
    <w:name w:val="article-photo"/>
    <w:basedOn w:val="a0"/>
    <w:rsid w:val="004A6CB4"/>
  </w:style>
  <w:style w:type="character" w:customStyle="1" w:styleId="description">
    <w:name w:val="description"/>
    <w:basedOn w:val="a0"/>
    <w:rsid w:val="004A6CB4"/>
  </w:style>
  <w:style w:type="character" w:customStyle="1" w:styleId="10">
    <w:name w:val="Заголовок 1 Знак"/>
    <w:link w:val="1"/>
    <w:uiPriority w:val="9"/>
    <w:rsid w:val="004C018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link w:val="2"/>
    <w:uiPriority w:val="9"/>
    <w:rsid w:val="004C018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link w:val="3"/>
    <w:uiPriority w:val="9"/>
    <w:semiHidden/>
    <w:rsid w:val="00C02108"/>
    <w:rPr>
      <w:rFonts w:ascii="Calibri Light" w:eastAsia="Times New Roman" w:hAnsi="Calibri Light" w:cs="Times New Roman"/>
      <w:color w:val="1F4D78"/>
      <w:sz w:val="24"/>
      <w:szCs w:val="24"/>
      <w:lang w:eastAsia="ru-RU"/>
    </w:rPr>
  </w:style>
  <w:style w:type="paragraph" w:customStyle="1" w:styleId="wp-caption-text">
    <w:name w:val="wp-caption-text"/>
    <w:basedOn w:val="a"/>
    <w:rsid w:val="00C02108"/>
    <w:pPr>
      <w:spacing w:before="100" w:beforeAutospacing="1" w:after="100" w:afterAutospacing="1"/>
    </w:pPr>
  </w:style>
  <w:style w:type="character" w:customStyle="1" w:styleId="bb">
    <w:name w:val="bb"/>
    <w:basedOn w:val="a0"/>
    <w:rsid w:val="009F055C"/>
  </w:style>
  <w:style w:type="paragraph" w:customStyle="1" w:styleId="toctitle">
    <w:name w:val="toc_title"/>
    <w:basedOn w:val="a"/>
    <w:rsid w:val="00AE7BC3"/>
    <w:pPr>
      <w:spacing w:before="100" w:beforeAutospacing="1" w:after="100" w:afterAutospacing="1"/>
    </w:pPr>
  </w:style>
  <w:style w:type="character" w:customStyle="1" w:styleId="toctoggle">
    <w:name w:val="toc_toggle"/>
    <w:basedOn w:val="a0"/>
    <w:rsid w:val="00AE7BC3"/>
  </w:style>
  <w:style w:type="character" w:customStyle="1" w:styleId="tocnumber">
    <w:name w:val="toc_number"/>
    <w:basedOn w:val="a0"/>
    <w:rsid w:val="00AE7BC3"/>
  </w:style>
  <w:style w:type="paragraph" w:customStyle="1" w:styleId="11">
    <w:name w:val="Обычный1"/>
    <w:rsid w:val="00265F2F"/>
    <w:pPr>
      <w:snapToGrid w:val="0"/>
    </w:pPr>
    <w:rPr>
      <w:rFonts w:ascii="Times New Roman" w:eastAsia="Times New Roman" w:hAnsi="Times New Roman"/>
    </w:rPr>
  </w:style>
  <w:style w:type="paragraph" w:customStyle="1" w:styleId="Style7">
    <w:name w:val="Style7"/>
    <w:basedOn w:val="a"/>
    <w:uiPriority w:val="99"/>
    <w:rsid w:val="00985E74"/>
    <w:pPr>
      <w:widowControl w:val="0"/>
      <w:autoSpaceDE w:val="0"/>
      <w:autoSpaceDN w:val="0"/>
      <w:adjustRightInd w:val="0"/>
      <w:spacing w:line="274" w:lineRule="exact"/>
    </w:pPr>
  </w:style>
  <w:style w:type="character" w:customStyle="1" w:styleId="FontStyle17">
    <w:name w:val="Font Style17"/>
    <w:uiPriority w:val="99"/>
    <w:rsid w:val="00985E74"/>
    <w:rPr>
      <w:rFonts w:ascii="Times New Roman" w:hAnsi="Times New Roman" w:cs="Times New Roman"/>
      <w:sz w:val="22"/>
      <w:szCs w:val="22"/>
    </w:rPr>
  </w:style>
  <w:style w:type="table" w:styleId="af2">
    <w:name w:val="Table Grid"/>
    <w:basedOn w:val="a1"/>
    <w:uiPriority w:val="39"/>
    <w:rsid w:val="00985E7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link w:val="4"/>
    <w:uiPriority w:val="9"/>
    <w:semiHidden/>
    <w:rsid w:val="00977D88"/>
    <w:rPr>
      <w:rFonts w:ascii="Calibri Light" w:eastAsia="Times New Roman" w:hAnsi="Calibri Light" w:cs="Times New Roman"/>
      <w:i/>
      <w:iCs/>
      <w:color w:val="2E74B5"/>
      <w:sz w:val="24"/>
      <w:szCs w:val="24"/>
      <w:lang w:eastAsia="ru-RU"/>
    </w:rPr>
  </w:style>
  <w:style w:type="character" w:customStyle="1" w:styleId="per-name">
    <w:name w:val="per-name"/>
    <w:basedOn w:val="a0"/>
    <w:rsid w:val="00CF0AA9"/>
  </w:style>
  <w:style w:type="character" w:customStyle="1" w:styleId="ya-phone2">
    <w:name w:val="ya-phone2"/>
    <w:basedOn w:val="a0"/>
    <w:rsid w:val="00FC1D99"/>
  </w:style>
  <w:style w:type="paragraph" w:styleId="21">
    <w:name w:val="Body Text 2"/>
    <w:basedOn w:val="a"/>
    <w:link w:val="22"/>
    <w:rsid w:val="00936813"/>
    <w:pPr>
      <w:spacing w:after="120" w:line="480" w:lineRule="auto"/>
    </w:pPr>
    <w:rPr>
      <w:sz w:val="20"/>
      <w:szCs w:val="20"/>
    </w:rPr>
  </w:style>
  <w:style w:type="character" w:customStyle="1" w:styleId="22">
    <w:name w:val="Основной текст 2 Знак"/>
    <w:link w:val="21"/>
    <w:rsid w:val="0093681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lead">
    <w:name w:val="lead"/>
    <w:basedOn w:val="a"/>
    <w:rsid w:val="00AB3195"/>
    <w:pPr>
      <w:spacing w:before="100" w:beforeAutospacing="1" w:after="100" w:afterAutospacing="1"/>
    </w:pPr>
  </w:style>
  <w:style w:type="character" w:customStyle="1" w:styleId="td-post-date">
    <w:name w:val="td-post-date"/>
    <w:basedOn w:val="a0"/>
    <w:rsid w:val="0094597B"/>
  </w:style>
  <w:style w:type="character" w:customStyle="1" w:styleId="td-nr-views-15621">
    <w:name w:val="td-nr-views-15621"/>
    <w:basedOn w:val="a0"/>
    <w:rsid w:val="0094597B"/>
  </w:style>
  <w:style w:type="paragraph" w:customStyle="1" w:styleId="totop">
    <w:name w:val="to_top"/>
    <w:basedOn w:val="a"/>
    <w:rsid w:val="005155C2"/>
    <w:pPr>
      <w:spacing w:before="100" w:beforeAutospacing="1" w:after="100" w:afterAutospacing="1"/>
    </w:pPr>
  </w:style>
  <w:style w:type="character" w:customStyle="1" w:styleId="value-title">
    <w:name w:val="value-title"/>
    <w:basedOn w:val="a0"/>
    <w:rsid w:val="00E21143"/>
  </w:style>
  <w:style w:type="character" w:customStyle="1" w:styleId="60">
    <w:name w:val="Заголовок 6 Знак"/>
    <w:link w:val="6"/>
    <w:uiPriority w:val="9"/>
    <w:semiHidden/>
    <w:rsid w:val="000835D2"/>
    <w:rPr>
      <w:rFonts w:ascii="Calibri Light" w:eastAsia="Times New Roman" w:hAnsi="Calibri Light" w:cs="Times New Roman"/>
      <w:color w:val="1F4D78"/>
      <w:sz w:val="24"/>
      <w:szCs w:val="24"/>
      <w:lang w:eastAsia="ru-RU"/>
    </w:rPr>
  </w:style>
  <w:style w:type="character" w:customStyle="1" w:styleId="af3">
    <w:name w:val="Основной текст_"/>
    <w:link w:val="12"/>
    <w:locked/>
    <w:rsid w:val="0029322F"/>
    <w:rPr>
      <w:spacing w:val="5"/>
      <w:sz w:val="25"/>
      <w:szCs w:val="25"/>
      <w:shd w:val="clear" w:color="auto" w:fill="FFFFFF"/>
    </w:rPr>
  </w:style>
  <w:style w:type="paragraph" w:customStyle="1" w:styleId="12">
    <w:name w:val="Основной текст1"/>
    <w:basedOn w:val="a"/>
    <w:link w:val="af3"/>
    <w:rsid w:val="0029322F"/>
    <w:pPr>
      <w:shd w:val="clear" w:color="auto" w:fill="FFFFFF"/>
      <w:spacing w:after="60" w:line="240" w:lineRule="atLeast"/>
      <w:jc w:val="right"/>
    </w:pPr>
    <w:rPr>
      <w:rFonts w:ascii="Calibri" w:eastAsia="Calibri" w:hAnsi="Calibri"/>
      <w:spacing w:val="5"/>
      <w:sz w:val="25"/>
      <w:szCs w:val="25"/>
    </w:rPr>
  </w:style>
  <w:style w:type="paragraph" w:styleId="af4">
    <w:name w:val="Body Text"/>
    <w:basedOn w:val="a"/>
    <w:link w:val="af5"/>
    <w:semiHidden/>
    <w:unhideWhenUsed/>
    <w:rsid w:val="003E36FD"/>
    <w:pPr>
      <w:widowControl w:val="0"/>
      <w:suppressAutoHyphens/>
      <w:spacing w:after="120"/>
    </w:pPr>
    <w:rPr>
      <w:rFonts w:eastAsia="Lucida Sans Unicode"/>
      <w:lang w:eastAsia="zh-CN"/>
    </w:rPr>
  </w:style>
  <w:style w:type="character" w:customStyle="1" w:styleId="af5">
    <w:name w:val="Основной текст Знак"/>
    <w:basedOn w:val="a0"/>
    <w:link w:val="af4"/>
    <w:semiHidden/>
    <w:rsid w:val="003E36FD"/>
    <w:rPr>
      <w:rFonts w:ascii="Times New Roman" w:eastAsia="Lucida Sans Unicode" w:hAnsi="Times New Roman"/>
      <w:sz w:val="24"/>
      <w:szCs w:val="24"/>
      <w:lang w:eastAsia="zh-CN"/>
    </w:rPr>
  </w:style>
  <w:style w:type="character" w:customStyle="1" w:styleId="ConsPlusNormal0">
    <w:name w:val="ConsPlusNormal Знак"/>
    <w:link w:val="ConsPlusNormal"/>
    <w:locked/>
    <w:rsid w:val="003E36FD"/>
    <w:rPr>
      <w:rFonts w:ascii="Arial" w:eastAsia="Times New Roman" w:hAnsi="Arial" w:cs="Arial"/>
      <w:lang w:eastAsia="en-US"/>
    </w:rPr>
  </w:style>
  <w:style w:type="paragraph" w:customStyle="1" w:styleId="Default">
    <w:name w:val="Default"/>
    <w:rsid w:val="003E36FD"/>
    <w:pPr>
      <w:widowControl w:val="0"/>
      <w:autoSpaceDE w:val="0"/>
      <w:autoSpaceDN w:val="0"/>
      <w:adjustRightInd w:val="0"/>
    </w:pPr>
    <w:rPr>
      <w:rFonts w:ascii="Times-New-Roman,Bold" w:eastAsia="Times New Roman" w:hAnsi="Times-New-Roman,Bold" w:cs="Times-New-Roman,Bold"/>
      <w:color w:val="000000"/>
      <w:sz w:val="24"/>
      <w:szCs w:val="24"/>
    </w:rPr>
  </w:style>
  <w:style w:type="character" w:customStyle="1" w:styleId="ConsPlusNonformat">
    <w:name w:val="ConsPlusNonformat Знак"/>
    <w:link w:val="ConsPlusNonformat0"/>
    <w:locked/>
    <w:rsid w:val="003E36FD"/>
    <w:rPr>
      <w:rFonts w:ascii="Courier New" w:hAnsi="Courier New" w:cs="Courier New"/>
    </w:rPr>
  </w:style>
  <w:style w:type="paragraph" w:customStyle="1" w:styleId="ConsPlusNonformat0">
    <w:name w:val="ConsPlusNonformat"/>
    <w:link w:val="ConsPlusNonformat"/>
    <w:rsid w:val="003E36F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32482E"/>
    <w:pPr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ConsNonformat">
    <w:name w:val="ConsNonformat"/>
    <w:rsid w:val="0032482E"/>
    <w:pPr>
      <w:widowControl w:val="0"/>
    </w:pPr>
    <w:rPr>
      <w:rFonts w:ascii="Courier New" w:eastAsia="Times New Roman" w:hAnsi="Courier New"/>
      <w:snapToGrid w:val="0"/>
    </w:rPr>
  </w:style>
  <w:style w:type="paragraph" w:customStyle="1" w:styleId="ConsNormal">
    <w:name w:val="ConsNormal"/>
    <w:rsid w:val="0032482E"/>
    <w:pPr>
      <w:widowControl w:val="0"/>
      <w:ind w:firstLine="720"/>
    </w:pPr>
    <w:rPr>
      <w:rFonts w:ascii="Arial" w:eastAsia="Times New Roman" w:hAnsi="Arial"/>
      <w:snapToGrid w:val="0"/>
    </w:rPr>
  </w:style>
  <w:style w:type="paragraph" w:customStyle="1" w:styleId="af6">
    <w:name w:val="Таблицы (моноширинный)"/>
    <w:basedOn w:val="a"/>
    <w:next w:val="a"/>
    <w:uiPriority w:val="99"/>
    <w:rsid w:val="0074692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3">
    <w:name w:val="Абзац списка1"/>
    <w:basedOn w:val="a"/>
    <w:rsid w:val="00747441"/>
    <w:pPr>
      <w:widowControl w:val="0"/>
      <w:autoSpaceDE w:val="0"/>
      <w:autoSpaceDN w:val="0"/>
      <w:adjustRightInd w:val="0"/>
      <w:ind w:left="720"/>
      <w:contextualSpacing/>
    </w:pPr>
    <w:rPr>
      <w:rFonts w:ascii="Arial" w:eastAsia="Calibri" w:hAnsi="Arial" w:cs="Arial"/>
      <w:sz w:val="20"/>
      <w:szCs w:val="20"/>
    </w:rPr>
  </w:style>
  <w:style w:type="paragraph" w:customStyle="1" w:styleId="33">
    <w:name w:val="Основной текст3"/>
    <w:basedOn w:val="a"/>
    <w:rsid w:val="00747441"/>
    <w:pPr>
      <w:widowControl w:val="0"/>
      <w:shd w:val="clear" w:color="auto" w:fill="FFFFFF"/>
      <w:spacing w:after="240" w:line="298" w:lineRule="exact"/>
      <w:jc w:val="center"/>
    </w:pPr>
    <w:rPr>
      <w:sz w:val="23"/>
      <w:szCs w:val="2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67F9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link w:val="10"/>
    <w:uiPriority w:val="9"/>
    <w:qFormat/>
    <w:rsid w:val="004C018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4C0182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02108"/>
    <w:pPr>
      <w:keepNext/>
      <w:keepLines/>
      <w:spacing w:before="40"/>
      <w:outlineLvl w:val="2"/>
    </w:pPr>
    <w:rPr>
      <w:rFonts w:ascii="Calibri Light" w:hAnsi="Calibri Light"/>
      <w:color w:val="1F4D7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77D88"/>
    <w:pPr>
      <w:keepNext/>
      <w:keepLines/>
      <w:spacing w:before="40"/>
      <w:outlineLvl w:val="3"/>
    </w:pPr>
    <w:rPr>
      <w:rFonts w:ascii="Calibri Light" w:hAnsi="Calibri Light"/>
      <w:i/>
      <w:iCs/>
      <w:color w:val="2E74B5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835D2"/>
    <w:pPr>
      <w:keepNext/>
      <w:keepLines/>
      <w:spacing w:before="40"/>
      <w:outlineLvl w:val="5"/>
    </w:pPr>
    <w:rPr>
      <w:rFonts w:ascii="Calibri Light" w:hAnsi="Calibri Light"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16325"/>
    <w:pPr>
      <w:spacing w:before="100" w:beforeAutospacing="1" w:after="100" w:afterAutospacing="1"/>
    </w:pPr>
  </w:style>
  <w:style w:type="character" w:styleId="a4">
    <w:name w:val="Strong"/>
    <w:uiPriority w:val="22"/>
    <w:qFormat/>
    <w:rsid w:val="00967644"/>
    <w:rPr>
      <w:b/>
      <w:bCs/>
    </w:rPr>
  </w:style>
  <w:style w:type="character" w:styleId="a5">
    <w:name w:val="Hyperlink"/>
    <w:uiPriority w:val="99"/>
    <w:semiHidden/>
    <w:unhideWhenUsed/>
    <w:rsid w:val="00967644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942281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link w:val="a6"/>
    <w:uiPriority w:val="99"/>
    <w:semiHidden/>
    <w:rsid w:val="00942281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Subtitle"/>
    <w:basedOn w:val="a"/>
    <w:link w:val="a9"/>
    <w:qFormat/>
    <w:rsid w:val="00FC183D"/>
    <w:pPr>
      <w:jc w:val="center"/>
    </w:pPr>
    <w:rPr>
      <w:sz w:val="28"/>
      <w:szCs w:val="20"/>
    </w:rPr>
  </w:style>
  <w:style w:type="character" w:customStyle="1" w:styleId="a9">
    <w:name w:val="Подзаголовок Знак"/>
    <w:link w:val="a8"/>
    <w:rsid w:val="00FC183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header"/>
    <w:basedOn w:val="a"/>
    <w:link w:val="ab"/>
    <w:uiPriority w:val="99"/>
    <w:unhideWhenUsed/>
    <w:rsid w:val="002E5296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rsid w:val="002E52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2E5296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2E52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Plain Text"/>
    <w:basedOn w:val="a"/>
    <w:link w:val="af"/>
    <w:rsid w:val="00BD71F9"/>
    <w:rPr>
      <w:rFonts w:ascii="Courier New" w:hAnsi="Courier New"/>
      <w:sz w:val="20"/>
      <w:szCs w:val="20"/>
    </w:rPr>
  </w:style>
  <w:style w:type="character" w:customStyle="1" w:styleId="af">
    <w:name w:val="Текст Знак"/>
    <w:link w:val="ae"/>
    <w:rsid w:val="00BD71F9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rsid w:val="002C1C70"/>
    <w:pPr>
      <w:autoSpaceDE w:val="0"/>
      <w:autoSpaceDN w:val="0"/>
      <w:adjustRightInd w:val="0"/>
    </w:pPr>
    <w:rPr>
      <w:rFonts w:ascii="Arial" w:eastAsia="Times New Roman" w:hAnsi="Arial" w:cs="Arial"/>
      <w:lang w:eastAsia="en-US"/>
    </w:rPr>
  </w:style>
  <w:style w:type="paragraph" w:styleId="af0">
    <w:name w:val="List Paragraph"/>
    <w:basedOn w:val="a"/>
    <w:uiPriority w:val="34"/>
    <w:qFormat/>
    <w:rsid w:val="002C1C70"/>
    <w:pPr>
      <w:spacing w:after="200" w:line="276" w:lineRule="auto"/>
      <w:ind w:left="720"/>
      <w:contextualSpacing/>
    </w:pPr>
    <w:rPr>
      <w:sz w:val="20"/>
      <w:szCs w:val="20"/>
    </w:rPr>
  </w:style>
  <w:style w:type="paragraph" w:styleId="31">
    <w:name w:val="Body Text 3"/>
    <w:basedOn w:val="a"/>
    <w:link w:val="32"/>
    <w:rsid w:val="003D45F4"/>
    <w:pPr>
      <w:tabs>
        <w:tab w:val="left" w:pos="4253"/>
      </w:tabs>
      <w:ind w:right="5102"/>
    </w:pPr>
    <w:rPr>
      <w:szCs w:val="20"/>
    </w:rPr>
  </w:style>
  <w:style w:type="character" w:customStyle="1" w:styleId="32">
    <w:name w:val="Основной текст 3 Знак"/>
    <w:link w:val="31"/>
    <w:rsid w:val="003D45F4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1">
    <w:name w:val="Emphasis"/>
    <w:uiPriority w:val="20"/>
    <w:qFormat/>
    <w:rsid w:val="004A6CB4"/>
    <w:rPr>
      <w:i/>
      <w:iCs/>
    </w:rPr>
  </w:style>
  <w:style w:type="character" w:customStyle="1" w:styleId="article-photo">
    <w:name w:val="article-photo"/>
    <w:basedOn w:val="a0"/>
    <w:rsid w:val="004A6CB4"/>
  </w:style>
  <w:style w:type="character" w:customStyle="1" w:styleId="description">
    <w:name w:val="description"/>
    <w:basedOn w:val="a0"/>
    <w:rsid w:val="004A6CB4"/>
  </w:style>
  <w:style w:type="character" w:customStyle="1" w:styleId="10">
    <w:name w:val="Заголовок 1 Знак"/>
    <w:link w:val="1"/>
    <w:uiPriority w:val="9"/>
    <w:rsid w:val="004C018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link w:val="2"/>
    <w:uiPriority w:val="9"/>
    <w:rsid w:val="004C018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link w:val="3"/>
    <w:uiPriority w:val="9"/>
    <w:semiHidden/>
    <w:rsid w:val="00C02108"/>
    <w:rPr>
      <w:rFonts w:ascii="Calibri Light" w:eastAsia="Times New Roman" w:hAnsi="Calibri Light" w:cs="Times New Roman"/>
      <w:color w:val="1F4D78"/>
      <w:sz w:val="24"/>
      <w:szCs w:val="24"/>
      <w:lang w:eastAsia="ru-RU"/>
    </w:rPr>
  </w:style>
  <w:style w:type="paragraph" w:customStyle="1" w:styleId="wp-caption-text">
    <w:name w:val="wp-caption-text"/>
    <w:basedOn w:val="a"/>
    <w:rsid w:val="00C02108"/>
    <w:pPr>
      <w:spacing w:before="100" w:beforeAutospacing="1" w:after="100" w:afterAutospacing="1"/>
    </w:pPr>
  </w:style>
  <w:style w:type="character" w:customStyle="1" w:styleId="bb">
    <w:name w:val="bb"/>
    <w:basedOn w:val="a0"/>
    <w:rsid w:val="009F055C"/>
  </w:style>
  <w:style w:type="paragraph" w:customStyle="1" w:styleId="toctitle">
    <w:name w:val="toc_title"/>
    <w:basedOn w:val="a"/>
    <w:rsid w:val="00AE7BC3"/>
    <w:pPr>
      <w:spacing w:before="100" w:beforeAutospacing="1" w:after="100" w:afterAutospacing="1"/>
    </w:pPr>
  </w:style>
  <w:style w:type="character" w:customStyle="1" w:styleId="toctoggle">
    <w:name w:val="toc_toggle"/>
    <w:basedOn w:val="a0"/>
    <w:rsid w:val="00AE7BC3"/>
  </w:style>
  <w:style w:type="character" w:customStyle="1" w:styleId="tocnumber">
    <w:name w:val="toc_number"/>
    <w:basedOn w:val="a0"/>
    <w:rsid w:val="00AE7BC3"/>
  </w:style>
  <w:style w:type="paragraph" w:customStyle="1" w:styleId="11">
    <w:name w:val="Обычный1"/>
    <w:rsid w:val="00265F2F"/>
    <w:pPr>
      <w:snapToGrid w:val="0"/>
    </w:pPr>
    <w:rPr>
      <w:rFonts w:ascii="Times New Roman" w:eastAsia="Times New Roman" w:hAnsi="Times New Roman"/>
    </w:rPr>
  </w:style>
  <w:style w:type="paragraph" w:customStyle="1" w:styleId="Style7">
    <w:name w:val="Style7"/>
    <w:basedOn w:val="a"/>
    <w:uiPriority w:val="99"/>
    <w:rsid w:val="00985E74"/>
    <w:pPr>
      <w:widowControl w:val="0"/>
      <w:autoSpaceDE w:val="0"/>
      <w:autoSpaceDN w:val="0"/>
      <w:adjustRightInd w:val="0"/>
      <w:spacing w:line="274" w:lineRule="exact"/>
    </w:pPr>
  </w:style>
  <w:style w:type="character" w:customStyle="1" w:styleId="FontStyle17">
    <w:name w:val="Font Style17"/>
    <w:uiPriority w:val="99"/>
    <w:rsid w:val="00985E74"/>
    <w:rPr>
      <w:rFonts w:ascii="Times New Roman" w:hAnsi="Times New Roman" w:cs="Times New Roman"/>
      <w:sz w:val="22"/>
      <w:szCs w:val="22"/>
    </w:rPr>
  </w:style>
  <w:style w:type="table" w:styleId="af2">
    <w:name w:val="Table Grid"/>
    <w:basedOn w:val="a1"/>
    <w:rsid w:val="00985E7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link w:val="4"/>
    <w:uiPriority w:val="9"/>
    <w:semiHidden/>
    <w:rsid w:val="00977D88"/>
    <w:rPr>
      <w:rFonts w:ascii="Calibri Light" w:eastAsia="Times New Roman" w:hAnsi="Calibri Light" w:cs="Times New Roman"/>
      <w:i/>
      <w:iCs/>
      <w:color w:val="2E74B5"/>
      <w:sz w:val="24"/>
      <w:szCs w:val="24"/>
      <w:lang w:eastAsia="ru-RU"/>
    </w:rPr>
  </w:style>
  <w:style w:type="character" w:customStyle="1" w:styleId="per-name">
    <w:name w:val="per-name"/>
    <w:basedOn w:val="a0"/>
    <w:rsid w:val="00CF0AA9"/>
  </w:style>
  <w:style w:type="character" w:customStyle="1" w:styleId="ya-phone2">
    <w:name w:val="ya-phone2"/>
    <w:basedOn w:val="a0"/>
    <w:rsid w:val="00FC1D99"/>
  </w:style>
  <w:style w:type="paragraph" w:styleId="21">
    <w:name w:val="Body Text 2"/>
    <w:basedOn w:val="a"/>
    <w:link w:val="22"/>
    <w:rsid w:val="00936813"/>
    <w:pPr>
      <w:spacing w:after="120" w:line="480" w:lineRule="auto"/>
    </w:pPr>
    <w:rPr>
      <w:sz w:val="20"/>
      <w:szCs w:val="20"/>
    </w:rPr>
  </w:style>
  <w:style w:type="character" w:customStyle="1" w:styleId="22">
    <w:name w:val="Основной текст 2 Знак"/>
    <w:link w:val="21"/>
    <w:rsid w:val="0093681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lead">
    <w:name w:val="lead"/>
    <w:basedOn w:val="a"/>
    <w:rsid w:val="00AB3195"/>
    <w:pPr>
      <w:spacing w:before="100" w:beforeAutospacing="1" w:after="100" w:afterAutospacing="1"/>
    </w:pPr>
  </w:style>
  <w:style w:type="character" w:customStyle="1" w:styleId="td-post-date">
    <w:name w:val="td-post-date"/>
    <w:basedOn w:val="a0"/>
    <w:rsid w:val="0094597B"/>
  </w:style>
  <w:style w:type="character" w:customStyle="1" w:styleId="td-nr-views-15621">
    <w:name w:val="td-nr-views-15621"/>
    <w:basedOn w:val="a0"/>
    <w:rsid w:val="0094597B"/>
  </w:style>
  <w:style w:type="paragraph" w:customStyle="1" w:styleId="totop">
    <w:name w:val="to_top"/>
    <w:basedOn w:val="a"/>
    <w:rsid w:val="005155C2"/>
    <w:pPr>
      <w:spacing w:before="100" w:beforeAutospacing="1" w:after="100" w:afterAutospacing="1"/>
    </w:pPr>
  </w:style>
  <w:style w:type="character" w:customStyle="1" w:styleId="value-title">
    <w:name w:val="value-title"/>
    <w:basedOn w:val="a0"/>
    <w:rsid w:val="00E21143"/>
  </w:style>
  <w:style w:type="character" w:customStyle="1" w:styleId="60">
    <w:name w:val="Заголовок 6 Знак"/>
    <w:link w:val="6"/>
    <w:uiPriority w:val="9"/>
    <w:semiHidden/>
    <w:rsid w:val="000835D2"/>
    <w:rPr>
      <w:rFonts w:ascii="Calibri Light" w:eastAsia="Times New Roman" w:hAnsi="Calibri Light" w:cs="Times New Roman"/>
      <w:color w:val="1F4D78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90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9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462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172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9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3850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246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056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525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41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21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4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9768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5545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3435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3277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6172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20871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477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599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456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669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491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578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7724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816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8552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2154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103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583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69723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573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3955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9940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5155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45490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952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511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879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808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2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547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9045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005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583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618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2045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3267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893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333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046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598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7550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342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553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85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1913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273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102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106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123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217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469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4725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662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060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709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023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070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691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400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07104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998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636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166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92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544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37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476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79861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64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48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57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5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72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94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232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9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32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555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199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862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73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329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980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666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005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815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188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568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704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17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136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911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473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212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959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13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958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310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38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561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166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859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343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165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317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790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305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49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267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466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868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126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510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304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20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935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577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251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587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407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491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562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365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7122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987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84745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80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1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0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9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4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613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689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408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08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861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451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9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964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614903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991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1808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41093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91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22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04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8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472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606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0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18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57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800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266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558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713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5784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72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773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95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06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72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38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3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06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975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692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428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04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57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388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405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0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659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6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512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850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30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926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68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926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304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20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301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54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075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3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29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60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237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50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033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007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22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65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515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9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2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3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2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8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548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603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92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62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650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7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86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3399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1581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45815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08459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75806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99049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03553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96686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054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1855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390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6106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45362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31392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8465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36743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15509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458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2103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219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9699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27069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1387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5416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261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4280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4030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3751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2911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07904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46395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16657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63525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041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075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108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5685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5520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732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46677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9143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825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1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70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63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0086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66253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04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5932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162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44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05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052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151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1468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5291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1562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6741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11448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0097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9485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8286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1297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1515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9897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89509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231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2389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4030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3503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5362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1474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301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56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27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5483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1179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37083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11355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0413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286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109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9365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9826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1201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79527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7376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6572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432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552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710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53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8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9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62289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61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309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303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450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7715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1760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7707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4333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1400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566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14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655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770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498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948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42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60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64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862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8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9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3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243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20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459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4959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432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4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974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1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6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63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269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6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41285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472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57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91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97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2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588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7441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26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7173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070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9128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34131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232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428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0904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850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599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1481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720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177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4316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72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19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2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900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410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267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133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832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4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4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2228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9311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686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33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89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7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07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749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855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21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87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8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38388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46793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04916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89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79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70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9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1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639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36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9015223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6</Pages>
  <Words>1504</Words>
  <Characters>8577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Афанасьева</dc:creator>
  <cp:lastModifiedBy>User</cp:lastModifiedBy>
  <cp:revision>51</cp:revision>
  <cp:lastPrinted>2018-09-18T09:28:00Z</cp:lastPrinted>
  <dcterms:created xsi:type="dcterms:W3CDTF">2017-01-27T12:00:00Z</dcterms:created>
  <dcterms:modified xsi:type="dcterms:W3CDTF">2018-10-02T14:02:00Z</dcterms:modified>
</cp:coreProperties>
</file>